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3E5BF8B1" w:rsidR="00A54DBD" w:rsidRPr="000C472A" w:rsidRDefault="004540ED" w:rsidP="00A774A2">
            <w:pPr>
              <w:pStyle w:val="Naslov2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Radiološka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oprema</w:t>
            </w:r>
            <w:proofErr w:type="spellEnd"/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7AFC7844" w:rsidR="003F1AF6" w:rsidRPr="00050BAF" w:rsidRDefault="004540E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Radiološke tehnologije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04EEFFD0" w14:textId="77777777" w:rsidR="00407F5F" w:rsidRDefault="004540E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Doc. dr. sc. Klaudija višković, dr. med., prof. struč. stud.</w:t>
            </w:r>
          </w:p>
          <w:p w14:paraId="20BBD83D" w14:textId="1E44F2E8" w:rsidR="004540ED" w:rsidRPr="00353F5C" w:rsidRDefault="004540E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 sc. Ana Tripalo Batoš, dr. med.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</w:t>
            </w:r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iši predavač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088CC03B" w14:textId="7CA02011" w:rsidR="00CE4A89" w:rsidRDefault="004540ED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Armin Mehmedović, Dražen Horvatinec</w:t>
            </w:r>
            <w:r w:rsidR="0017131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Branka Horvatinec,</w:t>
            </w:r>
          </w:p>
          <w:p w14:paraId="7F787D78" w14:textId="4F1A4907" w:rsidR="004540ED" w:rsidRDefault="004540ED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Ankica Dozan, Josip </w:t>
            </w:r>
            <w:r w:rsidR="0017131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amić, Josip Lučić, Krunoslav </w:t>
            </w:r>
            <w:r w:rsidR="0017131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arinčević, </w:t>
            </w:r>
            <w:r w:rsidR="0017131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Boris Benceković, Dubravko Bobinec, Iva Hulina, Mirela Šoštarec, Zdenko Vojvodić, Mladen Vugec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1CCD1B0A" w:rsidR="005D2D5C" w:rsidRPr="00353F5C" w:rsidRDefault="0017131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3A6E5637" w:rsidR="005D2D5C" w:rsidRPr="00353F5C" w:rsidRDefault="0017131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4EEA01C3" w:rsidR="00CC267B" w:rsidRPr="00604E5E" w:rsidRDefault="00171313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6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02AEB44A" w:rsidR="00CC267B" w:rsidRPr="00604E5E" w:rsidRDefault="00171313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45 P, 30 </w:t>
            </w:r>
            <w:r w:rsidR="00012245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K</w:t>
            </w:r>
            <w:r w:rsidR="00EA0B27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L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E86ECC">
        <w:trPr>
          <w:trHeight w:hRule="exact" w:val="35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95F2705" w14:textId="77777777" w:rsidR="00E86ECC" w:rsidRPr="00E86ECC" w:rsidRDefault="00171313" w:rsidP="00E86E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 w:cs="Arial"/>
              </w:rPr>
            </w:pPr>
            <w:r w:rsidRPr="00E86ECC">
              <w:rPr>
                <w:rFonts w:ascii="Arial Narrow" w:hAnsi="Arial Narrow" w:cs="Arial"/>
              </w:rPr>
              <w:t>Ciljevi predmeta jesu</w:t>
            </w:r>
            <w:r w:rsidR="00E86ECC" w:rsidRPr="00E86ECC">
              <w:rPr>
                <w:rFonts w:ascii="Arial Narrow" w:hAnsi="Arial Narrow" w:cs="Arial"/>
              </w:rPr>
              <w:t>:</w:t>
            </w:r>
          </w:p>
          <w:p w14:paraId="3B708006" w14:textId="48AF1498" w:rsidR="00E86ECC" w:rsidRPr="00E86ECC" w:rsidRDefault="00171313" w:rsidP="00E86ECC">
            <w:pPr>
              <w:pStyle w:val="Odlomakpopis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 w:cs="Arial"/>
              </w:rPr>
            </w:pPr>
            <w:r w:rsidRPr="00E86ECC">
              <w:rPr>
                <w:rFonts w:ascii="Arial Narrow" w:hAnsi="Arial Narrow" w:cs="Arial"/>
              </w:rPr>
              <w:t>upozna</w:t>
            </w:r>
            <w:r w:rsidR="00E86ECC" w:rsidRPr="00E86ECC">
              <w:rPr>
                <w:rFonts w:ascii="Arial Narrow" w:hAnsi="Arial Narrow" w:cs="Arial"/>
              </w:rPr>
              <w:t xml:space="preserve">ti </w:t>
            </w:r>
            <w:r w:rsidRPr="00E86ECC">
              <w:rPr>
                <w:rFonts w:ascii="Arial Narrow" w:hAnsi="Arial Narrow" w:cs="Arial"/>
              </w:rPr>
              <w:t xml:space="preserve">studente s bitnim povijesnim podacima, tehnološkim razvojem, korištenim oblicima energija i tehničkim sadržajima svih segmenata radiološke opreme koja se primjenjuje u dijagnostičke i terapijske svrhe. </w:t>
            </w:r>
          </w:p>
          <w:p w14:paraId="2A2C5706" w14:textId="7EFE2117" w:rsidR="00171313" w:rsidRPr="00E86ECC" w:rsidRDefault="00171313" w:rsidP="00E86ECC">
            <w:pPr>
              <w:pStyle w:val="Odlomakpopis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 w:cs="Arial"/>
              </w:rPr>
            </w:pPr>
            <w:r w:rsidRPr="00E86ECC">
              <w:rPr>
                <w:rFonts w:ascii="Arial Narrow" w:hAnsi="Arial Narrow" w:cs="Arial"/>
              </w:rPr>
              <w:t xml:space="preserve">prikaz </w:t>
            </w:r>
            <w:r w:rsidR="00E86ECC" w:rsidRPr="00E86ECC">
              <w:rPr>
                <w:rFonts w:ascii="Arial Narrow" w:hAnsi="Arial Narrow" w:cs="Arial"/>
              </w:rPr>
              <w:t xml:space="preserve">građe i funkcije radiološke </w:t>
            </w:r>
            <w:r w:rsidRPr="00E86ECC">
              <w:rPr>
                <w:rFonts w:ascii="Arial Narrow" w:hAnsi="Arial Narrow" w:cs="Arial"/>
              </w:rPr>
              <w:t>opreme i infrastrukture nužne za instalaciju i primjenu radioloških uređaja</w:t>
            </w:r>
            <w:r w:rsidR="00E86ECC" w:rsidRPr="00E86ECC">
              <w:rPr>
                <w:rFonts w:ascii="Arial Narrow" w:hAnsi="Arial Narrow" w:cs="Arial"/>
              </w:rPr>
              <w:t xml:space="preserve"> u dijagnostičkoj radiologiji, nuklearnoj medicini i radioterapiji.</w:t>
            </w:r>
          </w:p>
          <w:p w14:paraId="033420D2" w14:textId="1C8CCF4D" w:rsidR="000A69CE" w:rsidRPr="00E86ECC" w:rsidRDefault="00E86ECC" w:rsidP="00E86E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/>
              </w:rPr>
            </w:pPr>
            <w:r w:rsidRPr="00E86ECC">
              <w:rPr>
                <w:rFonts w:ascii="Arial Narrow" w:hAnsi="Arial Narrow"/>
              </w:rPr>
              <w:t>Stečena znanja trebaju omogućiti studentima razumijevanje uloge radiološkog tehnologa u instrumentaciji radiološkim uređajima te pružiti osnove na kojima će razvijati daljnja znanja i vještine u radiološkoj tehnologiji.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47D9A987" w:rsidR="000A69CE" w:rsidRDefault="00E86ECC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755CF33" w14:textId="07D3468E" w:rsidR="00627FA5" w:rsidRPr="001900C4" w:rsidRDefault="00D82213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</w:t>
            </w:r>
            <w:r w:rsidR="00E86ECC" w:rsidRPr="001900C4">
              <w:rPr>
                <w:rFonts w:ascii="Arial Narrow" w:eastAsiaTheme="minorHAnsi" w:hAnsi="Arial Narrow"/>
              </w:rPr>
              <w:t xml:space="preserve">pisati osnovne dijelove i princip rada uređaja za radiografiju i dijaskopiju te provesti radiografsko snimanje pluća i skeleta </w:t>
            </w:r>
            <w:r w:rsidR="00155A46" w:rsidRPr="001900C4">
              <w:rPr>
                <w:rFonts w:ascii="Arial Narrow" w:eastAsiaTheme="minorHAnsi" w:hAnsi="Arial Narrow"/>
              </w:rPr>
              <w:t>IU1</w:t>
            </w:r>
          </w:p>
          <w:p w14:paraId="61FAD69B" w14:textId="5E1C1B3F" w:rsidR="00627FA5" w:rsidRPr="001900C4" w:rsidRDefault="00D82213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</w:t>
            </w:r>
            <w:r w:rsidR="00E86ECC" w:rsidRPr="001900C4">
              <w:rPr>
                <w:rFonts w:ascii="Arial Narrow" w:eastAsiaTheme="minorHAnsi" w:hAnsi="Arial Narrow"/>
              </w:rPr>
              <w:t xml:space="preserve">pisati </w:t>
            </w:r>
            <w:r w:rsidR="001900C4" w:rsidRPr="001900C4">
              <w:rPr>
                <w:rFonts w:ascii="Arial Narrow" w:eastAsiaTheme="minorHAnsi" w:hAnsi="Arial Narrow"/>
              </w:rPr>
              <w:t xml:space="preserve">dijelove i tehniku snimanja specijalnim rendgenskim uređajima </w:t>
            </w:r>
            <w:r w:rsidR="00155A46" w:rsidRPr="001900C4">
              <w:rPr>
                <w:rFonts w:ascii="Arial Narrow" w:eastAsiaTheme="minorHAnsi" w:hAnsi="Arial Narrow"/>
              </w:rPr>
              <w:t>IU2</w:t>
            </w:r>
            <w:r w:rsidR="00742E37" w:rsidRPr="001900C4">
              <w:rPr>
                <w:rFonts w:ascii="Arial Narrow" w:eastAsiaTheme="minorHAnsi" w:hAnsi="Arial Narrow"/>
              </w:rPr>
              <w:t xml:space="preserve"> ….</w:t>
            </w:r>
          </w:p>
          <w:p w14:paraId="750D9EC9" w14:textId="77777777" w:rsidR="00953340" w:rsidRDefault="001900C4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Nabrojiti dijelove i funkciju ultrazvučnog uređaja te opisati tehniku pregleda IU 3</w:t>
            </w:r>
          </w:p>
          <w:p w14:paraId="0712F529" w14:textId="77777777" w:rsidR="001900C4" w:rsidRDefault="001900C4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način rada uređaja za kompjutoriziranu tomografiju (CT) i protokole snimanja po organskim sustavima IU 4</w:t>
            </w:r>
          </w:p>
          <w:p w14:paraId="22F69042" w14:textId="23C82753" w:rsidR="001900C4" w:rsidRDefault="001900C4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Nabrojiti i opisati dijelove uređaja za magnetsku rezonanciju (MR) te opisati protokole snimanja po organskim sustavima IU 5</w:t>
            </w:r>
          </w:p>
          <w:p w14:paraId="4CA04925" w14:textId="705C72E5" w:rsidR="001900C4" w:rsidRDefault="001900C4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izgled i funkciju gama kamere te principe scintigrafije IU 6</w:t>
            </w:r>
          </w:p>
          <w:p w14:paraId="79E5D997" w14:textId="3CA4FA63" w:rsidR="001900C4" w:rsidRDefault="001900C4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sastavne dijelove i princip rada hibridnih dijagnostičkih uređaja (PET-CT, PET MR, SPECT) IU 7</w:t>
            </w:r>
          </w:p>
          <w:p w14:paraId="71D90F00" w14:textId="74521CF3" w:rsidR="001900C4" w:rsidRDefault="001900C4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sastavne dijelove i funciju uređaja za radioterapiju IU 8</w:t>
            </w:r>
          </w:p>
          <w:p w14:paraId="7A192479" w14:textId="77777777" w:rsidR="001900C4" w:rsidRDefault="001900C4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lastRenderedPageBreak/>
              <w:t>Opisati sastavne dijelove i funkciju uređaja za radiokirurgiju IU 9</w:t>
            </w:r>
          </w:p>
          <w:p w14:paraId="2873AAA9" w14:textId="0AB7822D" w:rsidR="00D82213" w:rsidRDefault="00D82213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Navesti vrste uređaja i tehnike pristupa krvnim žilama u intervencijskoj radiologiji IU 10</w:t>
            </w:r>
          </w:p>
          <w:p w14:paraId="3EF91A63" w14:textId="3A16CC89" w:rsidR="001900C4" w:rsidRDefault="00D82213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Navesti i praktično prikazati primjenu informatičkih znanosti u radiologiji-PACS, RIS, BIS IU 11</w:t>
            </w:r>
          </w:p>
          <w:p w14:paraId="68340F09" w14:textId="552179C4" w:rsidR="00D82213" w:rsidRDefault="00D82213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i primijeniti načela telemedicine IU 12</w:t>
            </w:r>
          </w:p>
          <w:p w14:paraId="4A84FF69" w14:textId="695D492D" w:rsidR="00D82213" w:rsidRDefault="00D82213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Nabrojiti načela dozimetrije i zaštite od zračenja IU 13</w:t>
            </w:r>
          </w:p>
          <w:p w14:paraId="0B5AE90F" w14:textId="6BBCF6E6" w:rsidR="00D82213" w:rsidRDefault="00D82213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Navesti osnovne postavke primjene umjetne inteligencije i robotike u radiologiji IU 14</w:t>
            </w:r>
          </w:p>
          <w:p w14:paraId="7D11BC16" w14:textId="4AC4AA08" w:rsidR="00D82213" w:rsidRPr="00D82213" w:rsidRDefault="00D82213" w:rsidP="00D82213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Obrazložiti principe provođenja programa kontrole kvalitete električnih uređaja koji proizvode ionizirajuće zračenje IU 15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lastRenderedPageBreak/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19480E3B" w14:textId="08EBEA09" w:rsidR="00576ED1" w:rsidRPr="00AF68C4" w:rsidRDefault="00D82213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AF68C4">
              <w:rPr>
                <w:rFonts w:ascii="Arial Narrow" w:hAnsi="Arial Narrow" w:cs="Arial"/>
                <w:b/>
                <w:bCs/>
              </w:rPr>
              <w:t>Radiološki uređaji za radiografiju i dijaskopiju</w:t>
            </w:r>
            <w:r w:rsidR="00AF68C4" w:rsidRPr="00AF68C4">
              <w:rPr>
                <w:rFonts w:ascii="Arial Narrow" w:hAnsi="Arial Narrow" w:cs="Arial"/>
                <w:b/>
                <w:bCs/>
              </w:rPr>
              <w:t xml:space="preserve"> 3 P, IU 1</w:t>
            </w:r>
          </w:p>
          <w:p w14:paraId="30EC6D25" w14:textId="3EB091E9" w:rsidR="00D82213" w:rsidRDefault="00AF68C4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Rendgenska cijev, podjel</w:t>
            </w:r>
            <w:r w:rsidR="00F82DB4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rendgenskih uređaja prema snazi i broju ispravljačica, sastavn</w:t>
            </w:r>
            <w:r w:rsidR="00F82DB4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 xml:space="preserve"> dijelov</w:t>
            </w:r>
            <w:r w:rsidR="00F82DB4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 xml:space="preserve"> dijagnostičkog rendgenskog uređaja, oklop rendgenske cijevi, višeslojn</w:t>
            </w:r>
            <w:r w:rsidR="00F82DB4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 xml:space="preserve"> sužavajuć</w:t>
            </w:r>
            <w:r w:rsidR="00F82DB4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 xml:space="preserve"> zastor sa svjetlosnim ciljnikom, upravljačk</w:t>
            </w:r>
            <w:r w:rsidR="00F82DB4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konzol</w:t>
            </w:r>
            <w:r w:rsidR="00F82DB4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i visokonaponski kablov</w:t>
            </w:r>
            <w:r w:rsidR="00F82DB4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, funkcij</w:t>
            </w:r>
            <w:r w:rsidR="00F82DB4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generatora, transformatora, ispravljačica, radiološk</w:t>
            </w:r>
            <w:r w:rsidR="00F82DB4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rešetk</w:t>
            </w:r>
            <w:r w:rsidR="00F82DB4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u radiografiji, vrste rešetki.</w:t>
            </w:r>
          </w:p>
          <w:p w14:paraId="09F3E9A1" w14:textId="37C363D3" w:rsidR="00AF68C4" w:rsidRDefault="00F82DB4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AF68C4">
              <w:rPr>
                <w:rFonts w:ascii="Arial Narrow" w:hAnsi="Arial Narrow" w:cs="Arial"/>
              </w:rPr>
              <w:t>rincip rada klasičnog i digitalnog rendgenskog pojačala</w:t>
            </w:r>
            <w:r>
              <w:rPr>
                <w:rFonts w:ascii="Arial Narrow" w:hAnsi="Arial Narrow" w:cs="Arial"/>
              </w:rPr>
              <w:t>.</w:t>
            </w:r>
            <w:r w:rsidR="00AF68C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D</w:t>
            </w:r>
            <w:r w:rsidR="00AF68C4">
              <w:rPr>
                <w:rFonts w:ascii="Arial Narrow" w:hAnsi="Arial Narrow" w:cs="Arial"/>
              </w:rPr>
              <w:t>igitaln</w:t>
            </w:r>
            <w:r>
              <w:rPr>
                <w:rFonts w:ascii="Arial Narrow" w:hAnsi="Arial Narrow" w:cs="Arial"/>
              </w:rPr>
              <w:t>a</w:t>
            </w:r>
            <w:r w:rsidR="00AF68C4">
              <w:rPr>
                <w:rFonts w:ascii="Arial Narrow" w:hAnsi="Arial Narrow" w:cs="Arial"/>
              </w:rPr>
              <w:t xml:space="preserve"> dinamičk</w:t>
            </w:r>
            <w:r>
              <w:rPr>
                <w:rFonts w:ascii="Arial Narrow" w:hAnsi="Arial Narrow" w:cs="Arial"/>
              </w:rPr>
              <w:t>a</w:t>
            </w:r>
            <w:r w:rsidR="00AF68C4">
              <w:rPr>
                <w:rFonts w:ascii="Arial Narrow" w:hAnsi="Arial Narrow" w:cs="Arial"/>
              </w:rPr>
              <w:t xml:space="preserve"> radiografij</w:t>
            </w:r>
            <w:r>
              <w:rPr>
                <w:rFonts w:ascii="Arial Narrow" w:hAnsi="Arial Narrow" w:cs="Arial"/>
              </w:rPr>
              <w:t>a</w:t>
            </w:r>
            <w:r w:rsidR="00AF68C4">
              <w:rPr>
                <w:rFonts w:ascii="Arial Narrow" w:hAnsi="Arial Narrow" w:cs="Arial"/>
              </w:rPr>
              <w:t xml:space="preserve"> s uporabom elektronskog pojačala</w:t>
            </w:r>
            <w:r>
              <w:rPr>
                <w:rFonts w:ascii="Arial Narrow" w:hAnsi="Arial Narrow" w:cs="Arial"/>
              </w:rPr>
              <w:t>,</w:t>
            </w:r>
            <w:r w:rsidR="00AF68C4">
              <w:rPr>
                <w:rFonts w:ascii="Arial Narrow" w:hAnsi="Arial Narrow" w:cs="Arial"/>
              </w:rPr>
              <w:t xml:space="preserve"> izravn</w:t>
            </w:r>
            <w:r>
              <w:rPr>
                <w:rFonts w:ascii="Arial Narrow" w:hAnsi="Arial Narrow" w:cs="Arial"/>
              </w:rPr>
              <w:t>a</w:t>
            </w:r>
            <w:r w:rsidR="00AF68C4">
              <w:rPr>
                <w:rFonts w:ascii="Arial Narrow" w:hAnsi="Arial Narrow" w:cs="Arial"/>
              </w:rPr>
              <w:t xml:space="preserve"> digitaln</w:t>
            </w:r>
            <w:r>
              <w:rPr>
                <w:rFonts w:ascii="Arial Narrow" w:hAnsi="Arial Narrow" w:cs="Arial"/>
              </w:rPr>
              <w:t>a</w:t>
            </w:r>
            <w:r w:rsidR="00AF68C4">
              <w:rPr>
                <w:rFonts w:ascii="Arial Narrow" w:hAnsi="Arial Narrow" w:cs="Arial"/>
              </w:rPr>
              <w:t xml:space="preserve"> dinamičk</w:t>
            </w:r>
            <w:r>
              <w:rPr>
                <w:rFonts w:ascii="Arial Narrow" w:hAnsi="Arial Narrow" w:cs="Arial"/>
              </w:rPr>
              <w:t>a</w:t>
            </w:r>
            <w:r w:rsidR="00AF68C4">
              <w:rPr>
                <w:rFonts w:ascii="Arial Narrow" w:hAnsi="Arial Narrow" w:cs="Arial"/>
              </w:rPr>
              <w:t xml:space="preserve"> radiografij</w:t>
            </w:r>
            <w:r>
              <w:rPr>
                <w:rFonts w:ascii="Arial Narrow" w:hAnsi="Arial Narrow" w:cs="Arial"/>
              </w:rPr>
              <w:t>a</w:t>
            </w:r>
            <w:r w:rsidR="00AF68C4">
              <w:rPr>
                <w:rFonts w:ascii="Arial Narrow" w:hAnsi="Arial Narrow" w:cs="Arial"/>
              </w:rPr>
              <w:t xml:space="preserve"> s uporabom ravnih detektora.</w:t>
            </w:r>
          </w:p>
          <w:p w14:paraId="230F1E43" w14:textId="77777777" w:rsidR="00AF68C4" w:rsidRDefault="00AF68C4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AF68C4">
              <w:rPr>
                <w:rFonts w:ascii="Arial Narrow" w:hAnsi="Arial Narrow" w:cs="Arial"/>
                <w:b/>
                <w:bCs/>
              </w:rPr>
              <w:t>Specijalni rendgenski uređaji 3 P, IU 2</w:t>
            </w:r>
          </w:p>
          <w:p w14:paraId="6CEB2CA4" w14:textId="27078A06" w:rsidR="00AF68C4" w:rsidRDefault="00577819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="00AF68C4" w:rsidRPr="00AF68C4">
              <w:rPr>
                <w:rFonts w:ascii="Arial Narrow" w:hAnsi="Arial Narrow" w:cs="Arial"/>
              </w:rPr>
              <w:t xml:space="preserve">entalni rendgenski uređaj </w:t>
            </w:r>
            <w:r w:rsidR="00AF68C4">
              <w:rPr>
                <w:rFonts w:ascii="Arial Narrow" w:hAnsi="Arial Narrow" w:cs="Arial"/>
              </w:rPr>
              <w:t>, klasični i digitalni, uređaj za panoramsko snimanje zubi.</w:t>
            </w:r>
          </w:p>
          <w:p w14:paraId="7117520E" w14:textId="198F1AD1" w:rsidR="00AF68C4" w:rsidRDefault="00577819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="00AF68C4">
              <w:rPr>
                <w:rFonts w:ascii="Arial Narrow" w:hAnsi="Arial Narrow" w:cs="Arial"/>
              </w:rPr>
              <w:t>ijelov</w:t>
            </w:r>
            <w:r>
              <w:rPr>
                <w:rFonts w:ascii="Arial Narrow" w:hAnsi="Arial Narrow" w:cs="Arial"/>
              </w:rPr>
              <w:t>i</w:t>
            </w:r>
            <w:r w:rsidR="00AF68C4">
              <w:rPr>
                <w:rFonts w:ascii="Arial Narrow" w:hAnsi="Arial Narrow" w:cs="Arial"/>
              </w:rPr>
              <w:t xml:space="preserve"> i funkcij</w:t>
            </w:r>
            <w:r>
              <w:rPr>
                <w:rFonts w:ascii="Arial Narrow" w:hAnsi="Arial Narrow" w:cs="Arial"/>
              </w:rPr>
              <w:t>a</w:t>
            </w:r>
            <w:r w:rsidR="00AF68C4">
              <w:rPr>
                <w:rFonts w:ascii="Arial Narrow" w:hAnsi="Arial Narrow" w:cs="Arial"/>
              </w:rPr>
              <w:t xml:space="preserve"> pokretnog rendgenskog uređaja za dijaskopiju i uređaja sa „C“ lukom.</w:t>
            </w:r>
          </w:p>
          <w:p w14:paraId="5E2FBAC1" w14:textId="291C9E48" w:rsidR="00AF68C4" w:rsidRDefault="00577819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="00A95742">
              <w:rPr>
                <w:rFonts w:ascii="Arial Narrow" w:hAnsi="Arial Narrow" w:cs="Arial"/>
              </w:rPr>
              <w:t>ijelov</w:t>
            </w:r>
            <w:r>
              <w:rPr>
                <w:rFonts w:ascii="Arial Narrow" w:hAnsi="Arial Narrow" w:cs="Arial"/>
              </w:rPr>
              <w:t>i</w:t>
            </w:r>
            <w:r w:rsidR="00A95742">
              <w:rPr>
                <w:rFonts w:ascii="Arial Narrow" w:hAnsi="Arial Narrow" w:cs="Arial"/>
              </w:rPr>
              <w:t xml:space="preserve"> mamografskog uređaja i njihov</w:t>
            </w:r>
            <w:r>
              <w:rPr>
                <w:rFonts w:ascii="Arial Narrow" w:hAnsi="Arial Narrow" w:cs="Arial"/>
              </w:rPr>
              <w:t>a</w:t>
            </w:r>
            <w:r w:rsidR="00A95742">
              <w:rPr>
                <w:rFonts w:ascii="Arial Narrow" w:hAnsi="Arial Narrow" w:cs="Arial"/>
              </w:rPr>
              <w:t xml:space="preserve"> funkcij</w:t>
            </w:r>
            <w:r>
              <w:rPr>
                <w:rFonts w:ascii="Arial Narrow" w:hAnsi="Arial Narrow" w:cs="Arial"/>
              </w:rPr>
              <w:t>a</w:t>
            </w:r>
            <w:r w:rsidR="00A95742">
              <w:rPr>
                <w:rFonts w:ascii="Arial Narrow" w:hAnsi="Arial Narrow" w:cs="Arial"/>
              </w:rPr>
              <w:t xml:space="preserve"> te namještaj pacijentica pri snimanju.</w:t>
            </w:r>
          </w:p>
          <w:p w14:paraId="769D6347" w14:textId="6AA0E997" w:rsidR="00A95742" w:rsidRDefault="00577819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  <w:r w:rsidR="00A95742">
              <w:rPr>
                <w:rFonts w:ascii="Arial Narrow" w:hAnsi="Arial Narrow" w:cs="Arial"/>
              </w:rPr>
              <w:t>ređaj za digitalnu suptrakcijsku angiografiju</w:t>
            </w:r>
            <w:r>
              <w:rPr>
                <w:rFonts w:ascii="Arial Narrow" w:hAnsi="Arial Narrow" w:cs="Arial"/>
              </w:rPr>
              <w:t xml:space="preserve">, dijelovi i </w:t>
            </w:r>
            <w:r w:rsidR="00A95742">
              <w:rPr>
                <w:rFonts w:ascii="Arial Narrow" w:hAnsi="Arial Narrow" w:cs="Arial"/>
              </w:rPr>
              <w:t xml:space="preserve">princip njegovog rada. </w:t>
            </w:r>
            <w:r>
              <w:rPr>
                <w:rFonts w:ascii="Arial Narrow" w:hAnsi="Arial Narrow" w:cs="Arial"/>
              </w:rPr>
              <w:t>P</w:t>
            </w:r>
            <w:r w:rsidR="00A95742">
              <w:rPr>
                <w:rFonts w:ascii="Arial Narrow" w:hAnsi="Arial Narrow" w:cs="Arial"/>
              </w:rPr>
              <w:t>ojam i vrste suptrakcije</w:t>
            </w:r>
            <w:r>
              <w:rPr>
                <w:rFonts w:ascii="Arial Narrow" w:hAnsi="Arial Narrow" w:cs="Arial"/>
              </w:rPr>
              <w:t>.</w:t>
            </w:r>
          </w:p>
          <w:p w14:paraId="22F8D92A" w14:textId="77777777" w:rsidR="00A95742" w:rsidRDefault="00A95742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36DBA9FD" w14:textId="77777777" w:rsidR="00A95742" w:rsidRPr="00A95742" w:rsidRDefault="00A95742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A95742">
              <w:rPr>
                <w:rFonts w:ascii="Arial Narrow" w:hAnsi="Arial Narrow" w:cs="Arial"/>
                <w:b/>
                <w:bCs/>
              </w:rPr>
              <w:t>Ultrazvučni uređaji 3 P, IU 3</w:t>
            </w:r>
          </w:p>
          <w:p w14:paraId="10E07ABE" w14:textId="77777777" w:rsidR="00A95742" w:rsidRDefault="00A95742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Osnovni dijelovi ultrazvučnog uređaja, najvažniji podaci iz povijesti ultrazvuka, valna duljina, frekvencija, brzina širenja i intenzitet ultrazvučnog vala,.</w:t>
            </w:r>
          </w:p>
          <w:p w14:paraId="24AECFFC" w14:textId="77777777" w:rsidR="00A95742" w:rsidRDefault="00A95742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Nabrojati vrste ultrazvučnih sondi, navesti područje njihove primjene.</w:t>
            </w:r>
          </w:p>
          <w:p w14:paraId="341621BF" w14:textId="77777777" w:rsidR="00A95742" w:rsidRDefault="00A95742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Dopplerski uređaji, 3 D ultrazvuk.</w:t>
            </w:r>
          </w:p>
          <w:p w14:paraId="7C213D81" w14:textId="77777777" w:rsidR="00A95742" w:rsidRDefault="00A95742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474BAFF4" w14:textId="6B18BB69" w:rsidR="00A95742" w:rsidRPr="00976BE7" w:rsidRDefault="00A95742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976BE7">
              <w:rPr>
                <w:rFonts w:ascii="Arial Narrow" w:hAnsi="Arial Narrow" w:cs="Arial"/>
                <w:b/>
                <w:bCs/>
              </w:rPr>
              <w:t>Uređaj za kompjutoriziranu tomografiju (CT) 3 P, IU 4</w:t>
            </w:r>
          </w:p>
          <w:p w14:paraId="3C19DBEC" w14:textId="7774DF04" w:rsidR="00A95742" w:rsidRDefault="00A95742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Princip nastajanja CT slike, pixel, voxel, matrix, generacije </w:t>
            </w:r>
            <w:r w:rsidR="00F82DB4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T uređaja, transverzalno-poprečni pristup, transverzalni presjek s lepezastim snopom, rotacijski pristup s fiksnim detektorima, spiralni CT uređaji, ultrabrzi CT uređaji, multidetektorski CT uređaji, dvoizvorni i dvoenergetski CT uređaji.</w:t>
            </w:r>
          </w:p>
          <w:p w14:paraId="1F616B71" w14:textId="4CEA4248" w:rsidR="00A95742" w:rsidRDefault="00A95742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Artefakti CT slike, postprocesing, 3 D rekonstrukcije (MIP, MPR, VRT, SDS tehnike rekonstrukcije, virtualne endoskopije).</w:t>
            </w:r>
          </w:p>
          <w:p w14:paraId="08BFFB87" w14:textId="64BD529C" w:rsidR="00A95742" w:rsidRDefault="00A95742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Sastavni dijelovi CT uređaja (RTG cijev, detektorski niz, ležaj za bolesnika, kućište, monitor, prateća oprema</w:t>
            </w:r>
            <w:r w:rsidR="00F82DB4">
              <w:rPr>
                <w:rFonts w:ascii="Arial Narrow" w:hAnsi="Arial Narrow" w:cs="Arial"/>
              </w:rPr>
              <w:t>)</w:t>
            </w:r>
            <w:r>
              <w:rPr>
                <w:rFonts w:ascii="Arial Narrow" w:hAnsi="Arial Narrow" w:cs="Arial"/>
              </w:rPr>
              <w:t xml:space="preserve">. </w:t>
            </w:r>
          </w:p>
          <w:p w14:paraId="75D9D3DB" w14:textId="4E170E53" w:rsidR="00A95742" w:rsidRDefault="00A95742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Mjerenje atenuacije rendgenskih zraka, Hounsfeldove jedinice, parcijalni volumni efekt, proz</w:t>
            </w:r>
            <w:r w:rsidR="00F82DB4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 xml:space="preserve">r ili prozorska širina, </w:t>
            </w:r>
            <w:r w:rsidR="00976BE7">
              <w:rPr>
                <w:rFonts w:ascii="Arial Narrow" w:hAnsi="Arial Narrow" w:cs="Arial"/>
              </w:rPr>
              <w:t>centar ili prozorski nivo.</w:t>
            </w:r>
          </w:p>
          <w:p w14:paraId="78F37057" w14:textId="77777777" w:rsidR="00976BE7" w:rsidRDefault="00976BE7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11F52A16" w14:textId="5B337FF8" w:rsidR="00976BE7" w:rsidRDefault="00976BE7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976BE7">
              <w:rPr>
                <w:rFonts w:ascii="Arial Narrow" w:hAnsi="Arial Narrow" w:cs="Arial"/>
                <w:b/>
                <w:bCs/>
              </w:rPr>
              <w:t>Uređaj za magnetsku rezonanciju (MR) 3 P, IU 5</w:t>
            </w:r>
          </w:p>
          <w:p w14:paraId="4A6F8B74" w14:textId="29AE87E6" w:rsidR="00976BE7" w:rsidRDefault="00976BE7" w:rsidP="00D82213">
            <w:pPr>
              <w:spacing w:before="60"/>
              <w:rPr>
                <w:rFonts w:ascii="Arial Narrow" w:hAnsi="Arial Narrow" w:cs="Arial"/>
              </w:rPr>
            </w:pPr>
            <w:r w:rsidRPr="00577819">
              <w:rPr>
                <w:rFonts w:ascii="Arial Narrow" w:hAnsi="Arial Narrow" w:cs="Arial"/>
              </w:rPr>
              <w:t>Povijest, temeljni principi magnetske rezonancije, vrste magneta, glavni magnet s kućištem, gradijentni magnet</w:t>
            </w:r>
            <w:r w:rsidR="00577819">
              <w:rPr>
                <w:rFonts w:ascii="Arial Narrow" w:hAnsi="Arial Narrow" w:cs="Arial"/>
              </w:rPr>
              <w:t>, radiofrekventna zavojnica, odišaljiač radiovalova, antena, račinalo za izračunavanje i pohranu podataka, televizijski ekran, kamera za slikovni zapis pregleda.</w:t>
            </w:r>
          </w:p>
          <w:p w14:paraId="48B89D68" w14:textId="287E6F64" w:rsidR="00577819" w:rsidRDefault="00577819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Vrijeme relaksacije T1 i T2, MR </w:t>
            </w:r>
            <w:r w:rsidR="00151524">
              <w:rPr>
                <w:rFonts w:ascii="Arial Narrow" w:hAnsi="Arial Narrow" w:cs="Arial"/>
              </w:rPr>
              <w:t xml:space="preserve">angiografija, spektroskopija MR-om, difuzija, perfuzija, kontrastna sredstva kod MR-a, artefakti kod MR oslikavanja, indikacije i kontraindikacije za MR. </w:t>
            </w:r>
          </w:p>
          <w:p w14:paraId="7F00FE67" w14:textId="77777777" w:rsidR="00F82DB4" w:rsidRDefault="00F82DB4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221DE810" w14:textId="087EC9C5" w:rsidR="00F82DB4" w:rsidRPr="00F82DB4" w:rsidRDefault="00F82DB4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F82DB4">
              <w:rPr>
                <w:rFonts w:ascii="Arial Narrow" w:hAnsi="Arial Narrow" w:cs="Arial"/>
                <w:b/>
                <w:bCs/>
              </w:rPr>
              <w:t>Gama kamera 3P, IU 6</w:t>
            </w:r>
          </w:p>
          <w:p w14:paraId="7C642B4D" w14:textId="030FA6F2" w:rsidR="00F82DB4" w:rsidRDefault="00F82DB4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Dijelovi gama kamere, princip scintigrafije, radiofarmaci, princip oslikavanja štitnjače, pluća, kostiju.</w:t>
            </w:r>
          </w:p>
          <w:p w14:paraId="0F52BFE9" w14:textId="59DAA078" w:rsidR="00F82DB4" w:rsidRDefault="00F82DB4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Kontrola kvalitete uređaja u nuklearnoj medicini. Dozimetrija u nuklearnoj medicini.</w:t>
            </w:r>
          </w:p>
          <w:p w14:paraId="14247A67" w14:textId="77777777" w:rsidR="004B3AB1" w:rsidRDefault="004B3AB1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7170C7AB" w14:textId="48D42BF3" w:rsidR="00F82DB4" w:rsidRDefault="00F82DB4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F82DB4">
              <w:rPr>
                <w:rFonts w:ascii="Arial Narrow" w:hAnsi="Arial Narrow" w:cs="Arial"/>
                <w:b/>
                <w:bCs/>
              </w:rPr>
              <w:t>Hibridni dijagnostički uređaji (PET-CT, PET-MR, SPECT), 3P IU 7</w:t>
            </w:r>
          </w:p>
          <w:p w14:paraId="32C88E8E" w14:textId="45324D4E" w:rsidR="00F82DB4" w:rsidRPr="00F82DB4" w:rsidRDefault="00F82DB4" w:rsidP="00D82213">
            <w:pPr>
              <w:spacing w:before="60"/>
              <w:rPr>
                <w:rFonts w:ascii="Arial Narrow" w:hAnsi="Arial Narrow" w:cs="Arial"/>
              </w:rPr>
            </w:pPr>
            <w:r w:rsidRPr="00F82DB4">
              <w:rPr>
                <w:rFonts w:ascii="Arial Narrow" w:hAnsi="Arial Narrow" w:cs="Arial"/>
              </w:rPr>
              <w:t xml:space="preserve">Dijelovi PET-CT uređaja, </w:t>
            </w:r>
            <w:r w:rsidR="00317CF9">
              <w:rPr>
                <w:rFonts w:ascii="Arial Narrow" w:hAnsi="Arial Narrow" w:cs="Arial"/>
              </w:rPr>
              <w:t>dijelovi MR uređaja, dijelovi SPECT uređaja. Prikaz patoloških promjena u hibridnim uređajima, vrijednost anatomskog i funkcionalnog prikaza. Priprema pacijenta za PET-CT. Protokoli prema regijama tijela. Zaštita pacijenta od zračenja pri PET-CT-u.</w:t>
            </w:r>
          </w:p>
          <w:p w14:paraId="63E46E9B" w14:textId="77777777" w:rsidR="00F82DB4" w:rsidRDefault="00F82DB4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660F7665" w14:textId="1D634FD6" w:rsidR="004B3AB1" w:rsidRPr="004B3AB1" w:rsidRDefault="004B3AB1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4B3AB1">
              <w:rPr>
                <w:rFonts w:ascii="Arial Narrow" w:hAnsi="Arial Narrow" w:cs="Arial"/>
                <w:b/>
                <w:bCs/>
              </w:rPr>
              <w:t>Uređaji za radioterapiju 3P, IU8</w:t>
            </w:r>
          </w:p>
          <w:p w14:paraId="74F9D87B" w14:textId="1D6F980B" w:rsidR="004B3AB1" w:rsidRDefault="004B3AB1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Uređaji za planiranje radioterapije, klasični simulator, CT simulator, ureaji za teleradioterapiju, linearni akcelerator, magnetron, klistron, elektronski top, ležaj za pacijenta.</w:t>
            </w:r>
          </w:p>
          <w:p w14:paraId="7C60F296" w14:textId="75D6747B" w:rsidR="004B3AB1" w:rsidRDefault="004B3AB1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Protokol za peimjenu radioterapijskog postupka kod pacijenta, izrada zaštitne maske, nuspojave kod radioterapije.</w:t>
            </w:r>
          </w:p>
          <w:p w14:paraId="059F5875" w14:textId="5CDD4E34" w:rsidR="004B3AB1" w:rsidRDefault="004B3AB1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Brahiradioterapijski uređaji, uređaji za slikovni prikaz radioterapijskog procesa, uređaji za intraoperativno radioterapijsko zračenje.</w:t>
            </w:r>
          </w:p>
          <w:p w14:paraId="01A33ABD" w14:textId="77777777" w:rsidR="004B3AB1" w:rsidRPr="004B3AB1" w:rsidRDefault="004B3AB1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</w:p>
          <w:p w14:paraId="1EBE4093" w14:textId="012C97D9" w:rsidR="004B3AB1" w:rsidRPr="004B3AB1" w:rsidRDefault="004B3AB1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4B3AB1">
              <w:rPr>
                <w:rFonts w:ascii="Arial Narrow" w:hAnsi="Arial Narrow" w:cs="Arial"/>
                <w:b/>
                <w:bCs/>
              </w:rPr>
              <w:t>Uređaji za radiokirurgiju 3P, IU 9</w:t>
            </w:r>
          </w:p>
          <w:p w14:paraId="308A586D" w14:textId="3906D64A" w:rsidR="004B3AB1" w:rsidRDefault="004B3AB1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Definicija, princip i načelo radiokirugije. Razlika između radiokirurgije i klasične kirurgije. Indikacije za radiokirurški zahvat. Namještaj pacijenta i protokol za radiokirurški zahvat linearnim akceleratorom. Dijelovi LINAC-a. Komplikacije i nuspojave radiokirurških zahvata. Prednosti i ograničenja radiokirurških metoda. Trendovi u razvoju radiokirurških uređaja.</w:t>
            </w:r>
          </w:p>
          <w:p w14:paraId="7E550FAD" w14:textId="77777777" w:rsidR="004B3AB1" w:rsidRDefault="004B3AB1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6B84D854" w14:textId="601D97E3" w:rsidR="004B3AB1" w:rsidRDefault="009C4033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9C4033">
              <w:rPr>
                <w:rFonts w:ascii="Arial Narrow" w:hAnsi="Arial Narrow" w:cs="Arial"/>
                <w:b/>
                <w:bCs/>
              </w:rPr>
              <w:t>Intervencijska radiologija, 3P, IU 10</w:t>
            </w:r>
          </w:p>
          <w:p w14:paraId="691FF320" w14:textId="1639686C" w:rsidR="009C4033" w:rsidRDefault="009C4033" w:rsidP="00D82213">
            <w:pPr>
              <w:spacing w:before="60"/>
              <w:rPr>
                <w:rFonts w:ascii="Arial Narrow" w:hAnsi="Arial Narrow" w:cs="Arial"/>
              </w:rPr>
            </w:pPr>
            <w:r w:rsidRPr="009C4033">
              <w:rPr>
                <w:rFonts w:ascii="Arial Narrow" w:hAnsi="Arial Narrow" w:cs="Arial"/>
              </w:rPr>
              <w:t xml:space="preserve">Definicija i područje djelovanja intervencijske radiologije. Radiološki uređaji u intervencijskoj radiologiji. </w:t>
            </w:r>
            <w:r>
              <w:rPr>
                <w:rFonts w:ascii="Arial Narrow" w:hAnsi="Arial Narrow" w:cs="Arial"/>
              </w:rPr>
              <w:t xml:space="preserve">Uređaj za dijaskopiju sa C-lukom. </w:t>
            </w:r>
            <w:r w:rsidRPr="009C4033">
              <w:rPr>
                <w:rFonts w:ascii="Arial Narrow" w:hAnsi="Arial Narrow" w:cs="Arial"/>
              </w:rPr>
              <w:t>Vrste zahvata na krvnim žilama</w:t>
            </w:r>
            <w:r>
              <w:rPr>
                <w:rFonts w:ascii="Arial Narrow" w:hAnsi="Arial Narrow" w:cs="Arial"/>
              </w:rPr>
              <w:t>: perkutana transluminalna angioplastika, lokalna fibrinoliza, perkutana aterektomija</w:t>
            </w:r>
            <w:r w:rsidRPr="009C4033">
              <w:rPr>
                <w:rFonts w:ascii="Arial Narrow" w:hAnsi="Arial Narrow" w:cs="Arial"/>
              </w:rPr>
              <w:t>. Pristup krvnim žilama, Seldingerova tehnika.</w:t>
            </w:r>
            <w:r>
              <w:rPr>
                <w:rFonts w:ascii="Arial Narrow" w:hAnsi="Arial Narrow" w:cs="Arial"/>
              </w:rPr>
              <w:t xml:space="preserve"> Protokol MSCT angiografije, MR angiografije.</w:t>
            </w:r>
          </w:p>
          <w:p w14:paraId="2B9C9353" w14:textId="77777777" w:rsidR="009C4033" w:rsidRDefault="009C4033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357B6B4B" w14:textId="34CB52E3" w:rsidR="009C4033" w:rsidRDefault="009C4033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9C4033">
              <w:rPr>
                <w:rFonts w:ascii="Arial Narrow" w:hAnsi="Arial Narrow" w:cs="Arial"/>
                <w:b/>
                <w:bCs/>
              </w:rPr>
              <w:t>Primjena informatičkih znanosti u radiologiji 3 P, IU 11</w:t>
            </w:r>
          </w:p>
          <w:p w14:paraId="5F703BCB" w14:textId="50FB74FA" w:rsidR="009C4033" w:rsidRDefault="009C4033" w:rsidP="00D82213">
            <w:pPr>
              <w:spacing w:before="60"/>
              <w:rPr>
                <w:rFonts w:ascii="Arial Narrow" w:hAnsi="Arial Narrow" w:cs="Arial"/>
              </w:rPr>
            </w:pPr>
            <w:r w:rsidRPr="009C4033">
              <w:rPr>
                <w:rFonts w:ascii="Arial Narrow" w:hAnsi="Arial Narrow" w:cs="Arial"/>
              </w:rPr>
              <w:t xml:space="preserve">Digitalni sustav za arhiviranje slikovnog materijala (PACS). Radiološki informacijski sustav (RIS). Bolnički informacijski sustav (BIS). </w:t>
            </w:r>
            <w:r w:rsidR="008A6C56">
              <w:rPr>
                <w:rFonts w:ascii="Arial Narrow" w:hAnsi="Arial Narrow" w:cs="Arial"/>
              </w:rPr>
              <w:t>Struktura dijagnostičkih radnih stanica za radiološke tehnologe. Prijenos digitalnih informacija putem DICOM-a i HL7 protokola.</w:t>
            </w:r>
          </w:p>
          <w:p w14:paraId="3CF46B52" w14:textId="77777777" w:rsidR="008A6C56" w:rsidRDefault="008A6C56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53FD9989" w14:textId="39E1BF74" w:rsidR="008A6C56" w:rsidRDefault="008A6C56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8A6C56">
              <w:rPr>
                <w:rFonts w:ascii="Arial Narrow" w:hAnsi="Arial Narrow" w:cs="Arial"/>
                <w:b/>
                <w:bCs/>
              </w:rPr>
              <w:t xml:space="preserve">Telemedicina </w:t>
            </w:r>
            <w:r>
              <w:rPr>
                <w:rFonts w:ascii="Arial Narrow" w:hAnsi="Arial Narrow" w:cs="Arial"/>
                <w:b/>
                <w:bCs/>
              </w:rPr>
              <w:t xml:space="preserve">i teleradiologija </w:t>
            </w:r>
            <w:r w:rsidRPr="008A6C56">
              <w:rPr>
                <w:rFonts w:ascii="Arial Narrow" w:hAnsi="Arial Narrow" w:cs="Arial"/>
                <w:b/>
                <w:bCs/>
              </w:rPr>
              <w:t>3 P, IU 12</w:t>
            </w:r>
          </w:p>
          <w:p w14:paraId="5F08B27A" w14:textId="6F2E1E8C" w:rsidR="008A6C56" w:rsidRDefault="008A6C56" w:rsidP="00D82213">
            <w:pPr>
              <w:spacing w:before="60"/>
              <w:rPr>
                <w:rFonts w:ascii="Arial Narrow" w:hAnsi="Arial Narrow" w:cs="Arial"/>
              </w:rPr>
            </w:pPr>
            <w:r w:rsidRPr="008A6C56">
              <w:rPr>
                <w:rFonts w:ascii="Arial Narrow" w:hAnsi="Arial Narrow" w:cs="Arial"/>
              </w:rPr>
              <w:t>Definicija telemedicine. Infrastruktura potrebna za uspostavljanje telemedicinske mreže.</w:t>
            </w:r>
            <w:r>
              <w:rPr>
                <w:rFonts w:ascii="Arial Narrow" w:hAnsi="Arial Narrow" w:cs="Arial"/>
              </w:rPr>
              <w:t xml:space="preserve"> Prednosti u primjeni teleradiologije. Ograničenja u primjeni teleradiologije. Organizacija radiološkog odjela za očitavanje „na daljinu“. Razvoj teleradiologije uz primjenu umjetne inteligencije.</w:t>
            </w:r>
          </w:p>
          <w:p w14:paraId="37EB9841" w14:textId="77777777" w:rsidR="008A6C56" w:rsidRDefault="008A6C56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0AE412D8" w14:textId="266853C1" w:rsidR="008A6C56" w:rsidRDefault="008A6C56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8A6C56">
              <w:rPr>
                <w:rFonts w:ascii="Arial Narrow" w:hAnsi="Arial Narrow" w:cs="Arial"/>
                <w:b/>
                <w:bCs/>
              </w:rPr>
              <w:t>Dozimetrija i zaštita od zračenja, 3 P, IU 13</w:t>
            </w:r>
          </w:p>
          <w:p w14:paraId="418DBAB5" w14:textId="7B1D4CB9" w:rsidR="008A6C56" w:rsidRDefault="008A6C56" w:rsidP="00D82213">
            <w:pPr>
              <w:spacing w:before="60"/>
              <w:rPr>
                <w:rFonts w:ascii="Arial Narrow" w:hAnsi="Arial Narrow" w:cs="Arial"/>
              </w:rPr>
            </w:pPr>
            <w:r w:rsidRPr="008A6C56">
              <w:rPr>
                <w:rFonts w:ascii="Arial Narrow" w:hAnsi="Arial Narrow" w:cs="Arial"/>
              </w:rPr>
              <w:t>Kratki povijesni prika značajnih događaja u radijacijskim znanostima. Ionizacijsko zračenje. Prirodni izvori ionizacijskog zračenja kojima je izložen čovjek. Karakteristično zračenje X zrakama.</w:t>
            </w:r>
            <w:r>
              <w:rPr>
                <w:rFonts w:ascii="Arial Narrow" w:hAnsi="Arial Narrow" w:cs="Arial"/>
              </w:rPr>
              <w:t xml:space="preserve"> Dozimetrijska oprema. Načela zaštite od ionizirajućeg zračenja. Zaštita osoblja od ionizirajućeg zračenja. Zaštita pacijenata od ionizirajućeg zračenja. Zaštitne olovne pregače, štitnici za štitnjaču.</w:t>
            </w:r>
          </w:p>
          <w:p w14:paraId="02D97623" w14:textId="6FE1C7C3" w:rsidR="008A6C56" w:rsidRDefault="008A6C56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Zaštita trudnica od zračenja. </w:t>
            </w:r>
          </w:p>
          <w:p w14:paraId="3E7BB236" w14:textId="77777777" w:rsidR="008A6C56" w:rsidRDefault="008A6C56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3A652791" w14:textId="001054D2" w:rsidR="008A6C56" w:rsidRDefault="008A6C56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8A6C56">
              <w:rPr>
                <w:rFonts w:ascii="Arial Narrow" w:hAnsi="Arial Narrow" w:cs="Arial"/>
                <w:b/>
                <w:bCs/>
              </w:rPr>
              <w:lastRenderedPageBreak/>
              <w:t>Umjetna inteligencija i robotika u radiologiji, 3P, IU 14</w:t>
            </w:r>
          </w:p>
          <w:p w14:paraId="4C5187B3" w14:textId="1B079F49" w:rsidR="008A6C56" w:rsidRDefault="008A6C56" w:rsidP="00D82213">
            <w:pPr>
              <w:spacing w:before="60"/>
              <w:rPr>
                <w:rFonts w:ascii="Arial Narrow" w:hAnsi="Arial Narrow" w:cs="Arial"/>
              </w:rPr>
            </w:pPr>
            <w:r w:rsidRPr="00012245">
              <w:rPr>
                <w:rFonts w:ascii="Arial Narrow" w:hAnsi="Arial Narrow" w:cs="Arial"/>
              </w:rPr>
              <w:t xml:space="preserve">Definicija umjetne inteligencije. Duboko učenje, strojno učenje, konvolucijske neuralne mreže. Alati umjetne inteligencije koji se primjenjuju u </w:t>
            </w:r>
            <w:r w:rsidR="00012245">
              <w:rPr>
                <w:rFonts w:ascii="Arial Narrow" w:hAnsi="Arial Narrow" w:cs="Arial"/>
              </w:rPr>
              <w:t>radiološkoj tehnologiji i radiologiji.</w:t>
            </w:r>
          </w:p>
          <w:p w14:paraId="38B09A0B" w14:textId="673C0BDE" w:rsidR="00012245" w:rsidRDefault="00012245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Prednosti u primjeni alata umjetne inteligencije i ograničenja. Etički problemi kod primjene alata umjetne inteligencije. Definicija robotike u medicini i radiologiji. Primjena robota u slikovnim tehnikama, uz prednosti i ograničenja. Trendovi u razvoju robotike u radiološkoj tehnologiji.</w:t>
            </w:r>
          </w:p>
          <w:p w14:paraId="6CABDE28" w14:textId="77777777" w:rsidR="00012245" w:rsidRDefault="00012245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15846CB5" w14:textId="0CE1BB11" w:rsidR="00012245" w:rsidRDefault="00012245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012245">
              <w:rPr>
                <w:rFonts w:ascii="Arial Narrow" w:hAnsi="Arial Narrow" w:cs="Arial"/>
                <w:b/>
                <w:bCs/>
              </w:rPr>
              <w:t>Provođenje programa kontrole kvalitete električnih uređaja koji proizvode ionizirajuće zračenje, 3 P, IU 15</w:t>
            </w:r>
          </w:p>
          <w:p w14:paraId="7D0F65EE" w14:textId="2E9A0BC4" w:rsidR="00012245" w:rsidRDefault="00012245" w:rsidP="00D82213">
            <w:pPr>
              <w:spacing w:before="60"/>
              <w:rPr>
                <w:rFonts w:ascii="Arial Narrow" w:hAnsi="Arial Narrow" w:cs="Arial"/>
              </w:rPr>
            </w:pPr>
            <w:r w:rsidRPr="00012245">
              <w:rPr>
                <w:rFonts w:ascii="Arial Narrow" w:hAnsi="Arial Narrow" w:cs="Arial"/>
              </w:rPr>
              <w:t>Struktura i zakonske obaveze u provođenju programa kontrole kvalitete električnih uređaja koji proizvode ionizirajuće zračenje u zdravstvenim ustanovama koje imaju registriranu djelatnost.</w:t>
            </w:r>
            <w:r>
              <w:rPr>
                <w:rFonts w:ascii="Arial Narrow" w:hAnsi="Arial Narrow" w:cs="Arial"/>
              </w:rPr>
              <w:t xml:space="preserve"> Testovi kontrole kvlitete koje provode radiološki tehnolozi, testovi koje provode medicinski fizičari. Dnevna kontrola, mjesečna kontrola, polugodišnja i godišnja kontrola. </w:t>
            </w:r>
          </w:p>
          <w:p w14:paraId="3DF5733F" w14:textId="08563262" w:rsidR="00C57674" w:rsidRPr="00012245" w:rsidRDefault="00C57674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Nastava kliničkih vježbi na kliničkim zavodima i odjelima prati sadržaje teoretske nastave.</w:t>
            </w:r>
          </w:p>
          <w:p w14:paraId="0B3988EC" w14:textId="1FE2688A" w:rsidR="00A95742" w:rsidRPr="00AF68C4" w:rsidRDefault="00A95742" w:rsidP="00D82213">
            <w:pPr>
              <w:spacing w:before="60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6DC0EDFB" w14:textId="77777777" w:rsidR="001A766D" w:rsidRDefault="00012245" w:rsidP="00012245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Obaveze studenata odnose se na redovito pohađanje nastave. Student </w:t>
            </w:r>
            <w:r w:rsidR="00FE4711">
              <w:rPr>
                <w:rFonts w:ascii="Arial Narrow" w:hAnsi="Arial Narrow" w:cs="Arial"/>
              </w:rPr>
              <w:t>treba prisustvovati na namanje 80% sati predavanja , 80% seminara i 100% vježbovne nastave na kliničkim vježbama. Evidencija prisutnosti provodi se prozivanjem/pomoću potpisnih listi. Studenti su obavezni tijekom nastave aktivno sudjelovati.</w:t>
            </w:r>
          </w:p>
          <w:p w14:paraId="0459F1A0" w14:textId="77777777" w:rsidR="00FE4711" w:rsidRDefault="00FE4711" w:rsidP="00012245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Tijekom praktične nastave na kliničkim radilištima studenti trebaju poštovati pravila zdravstvene ustanove, pravila Etičkog kodeksa te čuvati dostojanstvo i privatnost pacijenta.</w:t>
            </w:r>
          </w:p>
          <w:p w14:paraId="3FFBBD14" w14:textId="13509204" w:rsidR="00FE4711" w:rsidRPr="00012245" w:rsidRDefault="00FE4711" w:rsidP="00012245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Potrebno je izraditi Seminarski rad na zadanu temu prema uputama za izradu seminarskog rada.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4B25E0A1" w:rsidR="001727D7" w:rsidRDefault="00FE4711" w:rsidP="00FE4711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Dio bodova koji čine završnu ocjenu iz kolegija Radiološka oprema student stječe tijekom nastave, a dio na završnom ispitu.</w:t>
            </w:r>
          </w:p>
          <w:p w14:paraId="0B344087" w14:textId="12B501B6" w:rsidR="00FE4711" w:rsidRDefault="00FE4711" w:rsidP="00FE4711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Kolokvij iz praktične nastave nosi 10-20 bodova</w:t>
            </w:r>
            <w:r w:rsidR="00376059">
              <w:rPr>
                <w:rFonts w:ascii="Arial Narrow" w:hAnsi="Arial Narrow"/>
                <w:color w:val="000000"/>
              </w:rPr>
              <w:t>, seminarski rad 0-30 bodova, završni ispit 30-50 bodova.</w:t>
            </w:r>
          </w:p>
          <w:p w14:paraId="7E9CD492" w14:textId="6BD73ABD" w:rsidR="00376059" w:rsidRDefault="00376059" w:rsidP="00FE4711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Završni ispit je pismeni ispit s pitanjima s višestrukim odabirom, kratka pitanja, točna-netočna tvrdnja. Na pismenom dijelu ispita potrebno je točno odgovoriti na najmanje 60% pitanja. Usmeni ispit-za studente koji žele odgovarati za veću ocjenu, a ostvarili su najmanje ocjenu dovoljan (2) na pismenom dijelu. Usmenim ispitom moguće je ocjenu smanjiti ili povećati.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3434F2B" w14:textId="77777777" w:rsidR="00C371ED" w:rsidRDefault="00376059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Marija Frković, Klaudija višković: Radiološka oprema, Zdravstveno veleučilište Zagreb, 2013.</w:t>
            </w:r>
          </w:p>
          <w:p w14:paraId="78E12324" w14:textId="77777777" w:rsidR="00376059" w:rsidRDefault="00376059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Boris Brkljačić, Vinko Vidjak: Radiologija, Meidicinska naklada Zagreb, 2023.</w:t>
            </w:r>
          </w:p>
          <w:p w14:paraId="44C84431" w14:textId="3DDF8BD6" w:rsidR="00376059" w:rsidRPr="00C371ED" w:rsidRDefault="00376059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256E2E0" w14:textId="77777777" w:rsidR="00C371ED" w:rsidRDefault="00376059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Stipan Janković, Frane Mihanović</w:t>
            </w:r>
            <w:r w:rsidR="00CA553F">
              <w:rPr>
                <w:rFonts w:ascii="Arial Narrow" w:hAnsi="Arial Narrow" w:cs="Arial"/>
              </w:rPr>
              <w:t xml:space="preserve"> i sur. Radiološki uređaji i oprema u radiologiji, radioterapiji i nuklearnoj medicini, Sveučilište u Splitu, 2015.</w:t>
            </w:r>
          </w:p>
          <w:p w14:paraId="2AFF08AD" w14:textId="77777777" w:rsidR="00CA553F" w:rsidRDefault="00CA553F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Petar Strugačevac: Teorijska osnova imaging CT tehnike. Klinička bolnica Osijek, 1999.</w:t>
            </w:r>
          </w:p>
          <w:p w14:paraId="6C5E34EA" w14:textId="77777777" w:rsidR="00CA553F" w:rsidRDefault="00CA553F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Petar Strugačevac: Teorijska osnova imaging MRI tehnike. Klinička bolnica Osijek, 1999.</w:t>
            </w:r>
          </w:p>
          <w:p w14:paraId="40C88989" w14:textId="3058FB6D" w:rsidR="00CA553F" w:rsidRDefault="00CA553F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Catherine Westbrook: Handbook of MRI Technique. Wiley-Blackwell, Oford, UK, 2028.</w:t>
            </w:r>
          </w:p>
          <w:p w14:paraId="7A586BED" w14:textId="640E9312" w:rsidR="00CA553F" w:rsidRDefault="00CA553F" w:rsidP="00CA553F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Catherine Westbrook:MRI in practice. Wiley-Blackwell, Oford, UK, 2019.</w:t>
            </w:r>
          </w:p>
          <w:p w14:paraId="08494737" w14:textId="2F758BE6" w:rsidR="00CA553F" w:rsidRPr="00C371ED" w:rsidRDefault="00CA553F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lastRenderedPageBreak/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F30A" w14:textId="77777777" w:rsidR="00CA553F" w:rsidRPr="00A461BE" w:rsidRDefault="00CA553F" w:rsidP="00CA553F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Višković Klaudija </w:t>
            </w:r>
          </w:p>
          <w:p w14:paraId="296B977B" w14:textId="77777777" w:rsidR="00CA553F" w:rsidRPr="00A461BE" w:rsidRDefault="00CA553F" w:rsidP="00CA553F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>Konzultacije se održavaju ponedjeljkom od 14-15 sati, u Klinici za infektivne bolesti „Dr. Fran Mihaljević“ u Zagrebu, Mirogojska cesta 8 uz prethodnu najavu, ili putem aplikacije Teams.</w:t>
            </w:r>
          </w:p>
          <w:p w14:paraId="1F9F2326" w14:textId="77777777" w:rsidR="00CA553F" w:rsidRPr="00A461BE" w:rsidRDefault="00CA553F" w:rsidP="00CA553F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>Tripalo Batoš Ana</w:t>
            </w:r>
          </w:p>
          <w:p w14:paraId="5488EFAD" w14:textId="37143E00" w:rsidR="00197D6B" w:rsidRPr="006A24FB" w:rsidRDefault="00CA553F" w:rsidP="00CA553F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>Konzultacije se održavaju ponedjeljkom od 14-15 sati u Klinici za dječje bolesti u Klaićevoj ulici br. 16 u Zagrebu uz prethodnu najavu, ili putem aplikacije Teams.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8FF1" w14:textId="77777777" w:rsidR="00CA553F" w:rsidRPr="00A461BE" w:rsidRDefault="00CA553F" w:rsidP="00CA553F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>Višković Klaudija, Klinika za infektivne bolesti „Dr. Fran Mihaljević“, Mirogojska cesta 8, Zagreb</w:t>
            </w:r>
          </w:p>
          <w:p w14:paraId="117D0478" w14:textId="77777777" w:rsidR="00CA553F" w:rsidRPr="00A461BE" w:rsidRDefault="00CA553F" w:rsidP="00CA553F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e-mail: </w:t>
            </w:r>
            <w:hyperlink r:id="rId8" w:history="1">
              <w:r w:rsidRPr="00A461BE">
                <w:rPr>
                  <w:rStyle w:val="Hiperveza"/>
                  <w:rFonts w:ascii="Arial Narrow" w:hAnsi="Arial Narrow" w:cs="Arial"/>
                </w:rPr>
                <w:t>klaudija.viskovic@zvu.hr</w:t>
              </w:r>
            </w:hyperlink>
            <w:r>
              <w:rPr>
                <w:rFonts w:ascii="Arial Narrow" w:hAnsi="Arial Narrow" w:cs="Arial"/>
              </w:rPr>
              <w:t xml:space="preserve"> </w:t>
            </w:r>
            <w:r w:rsidRPr="00A461BE">
              <w:rPr>
                <w:rFonts w:ascii="Arial Narrow" w:hAnsi="Arial Narrow" w:cs="Arial"/>
              </w:rPr>
              <w:t>Tel. 01 28 26 161</w:t>
            </w:r>
          </w:p>
          <w:p w14:paraId="04212300" w14:textId="77777777" w:rsidR="00CA553F" w:rsidRPr="00A461BE" w:rsidRDefault="00CA553F" w:rsidP="00CA553F">
            <w:pPr>
              <w:spacing w:before="60" w:after="60"/>
              <w:rPr>
                <w:rFonts w:ascii="Arial Narrow" w:hAnsi="Arial Narrow" w:cs="Arial"/>
              </w:rPr>
            </w:pPr>
          </w:p>
          <w:p w14:paraId="06485B58" w14:textId="77777777" w:rsidR="00CA553F" w:rsidRPr="00A461BE" w:rsidRDefault="00CA553F" w:rsidP="00CA553F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Tripalo </w:t>
            </w:r>
            <w:r>
              <w:rPr>
                <w:rFonts w:ascii="Arial Narrow" w:hAnsi="Arial Narrow" w:cs="Arial"/>
              </w:rPr>
              <w:t>B</w:t>
            </w:r>
            <w:r w:rsidRPr="00A461BE">
              <w:rPr>
                <w:rFonts w:ascii="Arial Narrow" w:hAnsi="Arial Narrow" w:cs="Arial"/>
              </w:rPr>
              <w:t>atoš Ana, Klinika za dječje bolesti, Klaićeva ulica 16, Zagreb</w:t>
            </w:r>
          </w:p>
          <w:p w14:paraId="79BA244E" w14:textId="20E4F61E" w:rsidR="009F4EAB" w:rsidRPr="008837BA" w:rsidRDefault="00CA553F" w:rsidP="00CA553F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e-mail: </w:t>
            </w:r>
            <w:hyperlink r:id="rId9" w:history="1">
              <w:r w:rsidRPr="00A461BE">
                <w:rPr>
                  <w:rStyle w:val="Hiperveza"/>
                  <w:rFonts w:ascii="Arial Narrow" w:hAnsi="Arial Narrow" w:cs="Arial"/>
                </w:rPr>
                <w:t>abatosh@gmail.com</w:t>
              </w:r>
            </w:hyperlink>
            <w:r>
              <w:rPr>
                <w:rFonts w:ascii="Arial Narrow" w:hAnsi="Arial Narrow" w:cs="Arial"/>
              </w:rPr>
              <w:t xml:space="preserve">, </w:t>
            </w:r>
            <w:r w:rsidRPr="00A461BE">
              <w:rPr>
                <w:rFonts w:ascii="Arial Narrow" w:hAnsi="Arial Narrow" w:cs="Arial"/>
              </w:rPr>
              <w:t>Tel. 01- 4600 234</w:t>
            </w:r>
          </w:p>
        </w:tc>
      </w:tr>
    </w:tbl>
    <w:p w14:paraId="08227212" w14:textId="77777777" w:rsidR="00CF222C" w:rsidRDefault="00CF222C" w:rsidP="00EA0B27">
      <w:bookmarkStart w:id="7" w:name="_GoBack"/>
      <w:bookmarkEnd w:id="7"/>
    </w:p>
    <w:sectPr w:rsidR="00CF222C" w:rsidSect="00885097">
      <w:footerReference w:type="default" r:id="rId10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90752" w14:textId="77777777" w:rsidR="009214ED" w:rsidRDefault="009214ED" w:rsidP="002A7C1B">
      <w:r>
        <w:separator/>
      </w:r>
    </w:p>
  </w:endnote>
  <w:endnote w:type="continuationSeparator" w:id="0">
    <w:p w14:paraId="332D3DF2" w14:textId="77777777" w:rsidR="009214ED" w:rsidRDefault="009214E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96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7E734" w14:textId="4EEFF10C" w:rsidR="00CA553F" w:rsidRDefault="00CA553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B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1B46E3" w14:textId="77777777" w:rsidR="00CA553F" w:rsidRDefault="00CA553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45B4D" w14:textId="77777777" w:rsidR="009214ED" w:rsidRDefault="009214ED" w:rsidP="002A7C1B">
      <w:r>
        <w:separator/>
      </w:r>
    </w:p>
  </w:footnote>
  <w:footnote w:type="continuationSeparator" w:id="0">
    <w:p w14:paraId="20D245F6" w14:textId="77777777" w:rsidR="009214ED" w:rsidRDefault="009214E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955465"/>
    <w:multiLevelType w:val="hybridMultilevel"/>
    <w:tmpl w:val="F1001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A6DA4"/>
    <w:multiLevelType w:val="multilevel"/>
    <w:tmpl w:val="75582B9C"/>
    <w:numStyleLink w:val="Stil2"/>
  </w:abstractNum>
  <w:abstractNum w:abstractNumId="30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4"/>
  </w:num>
  <w:num w:numId="8">
    <w:abstractNumId w:val="28"/>
  </w:num>
  <w:num w:numId="9">
    <w:abstractNumId w:val="27"/>
  </w:num>
  <w:num w:numId="10">
    <w:abstractNumId w:val="19"/>
  </w:num>
  <w:num w:numId="11">
    <w:abstractNumId w:val="21"/>
  </w:num>
  <w:num w:numId="12">
    <w:abstractNumId w:val="1"/>
  </w:num>
  <w:num w:numId="13">
    <w:abstractNumId w:val="0"/>
  </w:num>
  <w:num w:numId="14">
    <w:abstractNumId w:val="17"/>
  </w:num>
  <w:num w:numId="15">
    <w:abstractNumId w:val="20"/>
  </w:num>
  <w:num w:numId="16">
    <w:abstractNumId w:val="7"/>
  </w:num>
  <w:num w:numId="17">
    <w:abstractNumId w:val="23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29"/>
  </w:num>
  <w:num w:numId="23">
    <w:abstractNumId w:val="25"/>
  </w:num>
  <w:num w:numId="24">
    <w:abstractNumId w:val="30"/>
  </w:num>
  <w:num w:numId="25">
    <w:abstractNumId w:val="13"/>
  </w:num>
  <w:num w:numId="26">
    <w:abstractNumId w:val="12"/>
  </w:num>
  <w:num w:numId="27">
    <w:abstractNumId w:val="22"/>
  </w:num>
  <w:num w:numId="28">
    <w:abstractNumId w:val="10"/>
  </w:num>
  <w:num w:numId="29">
    <w:abstractNumId w:val="3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07478"/>
    <w:rsid w:val="000101E6"/>
    <w:rsid w:val="00012245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43FF5"/>
    <w:rsid w:val="00147F06"/>
    <w:rsid w:val="00151524"/>
    <w:rsid w:val="0015300C"/>
    <w:rsid w:val="00154370"/>
    <w:rsid w:val="00155A46"/>
    <w:rsid w:val="00162EBD"/>
    <w:rsid w:val="001672BD"/>
    <w:rsid w:val="00171313"/>
    <w:rsid w:val="001727D7"/>
    <w:rsid w:val="001900C4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0D30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17CF9"/>
    <w:rsid w:val="00333965"/>
    <w:rsid w:val="003421CD"/>
    <w:rsid w:val="00343DD5"/>
    <w:rsid w:val="00351542"/>
    <w:rsid w:val="003702FB"/>
    <w:rsid w:val="003744E9"/>
    <w:rsid w:val="00374AD5"/>
    <w:rsid w:val="00376059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0ED"/>
    <w:rsid w:val="00454E69"/>
    <w:rsid w:val="004562BC"/>
    <w:rsid w:val="0045790C"/>
    <w:rsid w:val="00475297"/>
    <w:rsid w:val="004924DC"/>
    <w:rsid w:val="00497B39"/>
    <w:rsid w:val="004B1228"/>
    <w:rsid w:val="004B3AB1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77819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A6C56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76BE7"/>
    <w:rsid w:val="009813E4"/>
    <w:rsid w:val="009878E9"/>
    <w:rsid w:val="00990F79"/>
    <w:rsid w:val="009967F6"/>
    <w:rsid w:val="009969A5"/>
    <w:rsid w:val="009A0EBF"/>
    <w:rsid w:val="009A7188"/>
    <w:rsid w:val="009B66F0"/>
    <w:rsid w:val="009C4033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5742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AF68C4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57674"/>
    <w:rsid w:val="00C7577C"/>
    <w:rsid w:val="00C82AAD"/>
    <w:rsid w:val="00C87945"/>
    <w:rsid w:val="00CA553F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2213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62D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86ECC"/>
    <w:rsid w:val="00E95732"/>
    <w:rsid w:val="00EA07A5"/>
    <w:rsid w:val="00EA0B27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82DB4"/>
    <w:rsid w:val="00F96CA7"/>
    <w:rsid w:val="00FB0495"/>
    <w:rsid w:val="00FC128B"/>
    <w:rsid w:val="00FC7D37"/>
    <w:rsid w:val="00FD0018"/>
    <w:rsid w:val="00FE4711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A55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55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A55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553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dija.viskovic@zvu.h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atosh@gmai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1329A-08E3-4C34-B687-173EB5293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884ED-EF9D-4D90-80E8-8BD15E66A45D}"/>
</file>

<file path=customXml/itemProps3.xml><?xml version="1.0" encoding="utf-8"?>
<ds:datastoreItem xmlns:ds="http://schemas.openxmlformats.org/officeDocument/2006/customXml" ds:itemID="{8988D573-62CD-46F2-9696-0361FEA63244}"/>
</file>

<file path=customXml/itemProps4.xml><?xml version="1.0" encoding="utf-8"?>
<ds:datastoreItem xmlns:ds="http://schemas.openxmlformats.org/officeDocument/2006/customXml" ds:itemID="{F10D856C-3D8B-49EB-931F-0B4008651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1800</Words>
  <Characters>10260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3</cp:revision>
  <dcterms:created xsi:type="dcterms:W3CDTF">2024-07-03T07:29:00Z</dcterms:created>
  <dcterms:modified xsi:type="dcterms:W3CDTF">2024-09-24T18:41:00Z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