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02F0828B" w:rsidR="00A54DBD" w:rsidRPr="000C472A" w:rsidRDefault="006545BF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MIKOTOKSIKOLOGIJA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A31B74D" w:rsidR="003F1AF6" w:rsidRPr="00050BAF" w:rsidRDefault="006545BF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Specijalistički studij s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anit</w:t>
            </w:r>
            <w:r w:rsidR="00C3230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rno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g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inženjerstv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6CF02A35" w:rsidR="00407F5F" w:rsidRPr="00353F5C" w:rsidRDefault="00FF6FB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</w:t>
            </w:r>
            <w:r w:rsid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Jasna Bošnir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043B82B9" w:rsidR="00CE4A89" w:rsidRDefault="00FF6FB5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Izv.</w:t>
            </w:r>
            <w:r w:rsidR="004E7732" w:rsidRPr="004E773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prof. dr. sc.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Jasna Bošnir, </w:t>
            </w:r>
            <w:r w:rsidR="006545B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dr.sc.Martina Ivešić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</w:t>
            </w:r>
            <w:r w:rsidR="003A27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Željka Pavle</w:t>
            </w:r>
            <w:r w:rsidR="003A274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</w:t>
            </w:r>
            <w:r w:rsidR="0084799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,dipl.ing.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F9FC214" w:rsidR="005D2D5C" w:rsidRPr="00353F5C" w:rsidRDefault="004E773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611E07EB" w:rsidR="005D2D5C" w:rsidRPr="00353F5C" w:rsidRDefault="003A274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</w:t>
            </w:r>
            <w:r w:rsidR="0054006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CD26712" w:rsidR="00CC267B" w:rsidRPr="00604E5E" w:rsidRDefault="0069018A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4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A38E31D" w:rsidR="00CC267B" w:rsidRPr="00604E5E" w:rsidRDefault="000E1B0E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2C4588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P </w:t>
            </w:r>
            <w:r w:rsidR="00383F85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+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30</w:t>
            </w:r>
            <w:r w:rsidR="002C4588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43F0165" w14:textId="77777777" w:rsidR="00645708" w:rsidRPr="00645708" w:rsidRDefault="00645708" w:rsidP="00645708">
            <w:pPr>
              <w:rPr>
                <w:rFonts w:ascii="Arial Narrow" w:hAnsi="Arial Narrow" w:cs="Arial"/>
              </w:rPr>
            </w:pPr>
            <w:r w:rsidRPr="00645708">
              <w:rPr>
                <w:rFonts w:ascii="Arial Narrow" w:hAnsi="Arial Narrow" w:cs="Arial"/>
              </w:rPr>
              <w:t>Naučiti studenta o vrstama plijesni i produkciji mikotoksina, specifičnostima njihovog nastanka u određenom prostoru i vremenu, njihovim toksičnim svojstvima i bolestima koje oni uzrokuju. Studenti će steći znanje vezano i uz nastajanje mikotoksina u specifičnim grupama hrane namijenjenih prehrani ljudi, ali i hrani namijenjenoj za životinje. Također, cilj predmeta je naučiti studenta o povezanosti nastanku miktoksina uz klimatske promjene te mogućnostima korištenja preventivnih mjera za sprečavanje nastanka mikotoksina, te koristi analitičke metode za izolaciju i identifikaciju mikotoksina.</w:t>
            </w:r>
          </w:p>
          <w:p w14:paraId="033420D2" w14:textId="0D1D7C66" w:rsidR="000A69CE" w:rsidRPr="005B1112" w:rsidRDefault="000A69CE" w:rsidP="00B12630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24489720" w:rsidR="000A69CE" w:rsidRDefault="003E2A7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Uvjeti za upis predmeta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C5B41B0" w:rsidR="000A69CE" w:rsidRDefault="004E3F7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Upis u </w:t>
            </w:r>
            <w:r w:rsidR="0054006C">
              <w:rPr>
                <w:rFonts w:ascii="Arial Narrow" w:hAnsi="Arial Narrow" w:cs="Arial"/>
                <w:color w:val="000000"/>
              </w:rPr>
              <w:t>četvrtu</w:t>
            </w:r>
            <w:r>
              <w:rPr>
                <w:rFonts w:ascii="Arial Narrow" w:hAnsi="Arial Narrow" w:cs="Arial"/>
                <w:color w:val="000000"/>
              </w:rPr>
              <w:t xml:space="preserve"> godinu studija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17EA3F4D" w14:textId="67FE08A6" w:rsidR="00953340" w:rsidRPr="0069537E" w:rsidRDefault="007C268B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 w:rsidRPr="007C268B">
              <w:rPr>
                <w:rFonts w:ascii="Arial Narrow" w:eastAsiaTheme="minorHAnsi" w:hAnsi="Arial Narrow"/>
                <w:b/>
                <w:bCs/>
              </w:rPr>
              <w:t>IU 1</w:t>
            </w:r>
            <w:r w:rsidR="0069537E">
              <w:t xml:space="preserve"> </w:t>
            </w:r>
            <w:r w:rsidR="0069537E" w:rsidRPr="0069537E">
              <w:rPr>
                <w:rFonts w:ascii="Arial Narrow" w:eastAsiaTheme="minorHAnsi" w:hAnsi="Arial Narrow"/>
              </w:rPr>
              <w:t>Navesti vrste plijesni i nabrojiti vrste mik</w:t>
            </w:r>
            <w:r w:rsidR="0069537E">
              <w:rPr>
                <w:rFonts w:ascii="Arial Narrow" w:eastAsiaTheme="minorHAnsi" w:hAnsi="Arial Narrow"/>
              </w:rPr>
              <w:t>o</w:t>
            </w:r>
            <w:r w:rsidR="0069537E" w:rsidRPr="0069537E">
              <w:rPr>
                <w:rFonts w:ascii="Arial Narrow" w:eastAsiaTheme="minorHAnsi" w:hAnsi="Arial Narrow"/>
              </w:rPr>
              <w:t>toksina koje pojedine plijesni luče</w:t>
            </w:r>
            <w:r w:rsidRPr="0069537E">
              <w:rPr>
                <w:rFonts w:ascii="Arial Narrow" w:eastAsiaTheme="minorHAnsi" w:hAnsi="Arial Narrow"/>
              </w:rPr>
              <w:t xml:space="preserve">  </w:t>
            </w:r>
          </w:p>
          <w:p w14:paraId="119BC3AD" w14:textId="33642613" w:rsidR="003A40FE" w:rsidRDefault="003A40FE" w:rsidP="003A40FE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IU2 </w:t>
            </w:r>
            <w:r w:rsidR="00130F1A" w:rsidRPr="00130F1A">
              <w:rPr>
                <w:rFonts w:ascii="Arial Narrow" w:eastAsiaTheme="minorHAnsi" w:hAnsi="Arial Narrow"/>
              </w:rPr>
              <w:t>Klasificirati moguće štetne učinke mikotoksina na zdravlje ljudi i životinja</w:t>
            </w:r>
            <w:r w:rsidR="000E6158">
              <w:rPr>
                <w:rFonts w:ascii="Arial Narrow" w:eastAsiaTheme="minorHAnsi" w:hAnsi="Arial Narrow"/>
              </w:rPr>
              <w:t xml:space="preserve"> i procjena rizika</w:t>
            </w:r>
            <w:r w:rsidR="00130F1A" w:rsidRPr="00130F1A">
              <w:rPr>
                <w:rFonts w:ascii="Arial Narrow" w:eastAsiaTheme="minorHAnsi" w:hAnsi="Arial Narrow"/>
              </w:rPr>
              <w:t>.</w:t>
            </w:r>
          </w:p>
          <w:p w14:paraId="7949AA1E" w14:textId="6067B3BB" w:rsidR="00130F1A" w:rsidRDefault="00D220FC" w:rsidP="00130F1A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IU3 </w:t>
            </w:r>
            <w:r w:rsidR="006439AA" w:rsidRPr="006439AA">
              <w:rPr>
                <w:rFonts w:ascii="Arial Narrow" w:eastAsiaTheme="minorHAnsi" w:hAnsi="Arial Narrow"/>
              </w:rPr>
              <w:t>Povezati nastajanje mikot</w:t>
            </w:r>
            <w:r w:rsidR="006439AA">
              <w:rPr>
                <w:rFonts w:ascii="Arial Narrow" w:eastAsiaTheme="minorHAnsi" w:hAnsi="Arial Narrow"/>
              </w:rPr>
              <w:t>o</w:t>
            </w:r>
            <w:r w:rsidR="006439AA" w:rsidRPr="006439AA">
              <w:rPr>
                <w:rFonts w:ascii="Arial Narrow" w:eastAsiaTheme="minorHAnsi" w:hAnsi="Arial Narrow"/>
              </w:rPr>
              <w:t>ksina s klimatskim promjenama.</w:t>
            </w:r>
          </w:p>
          <w:p w14:paraId="2D08DB4F" w14:textId="442A7A12" w:rsidR="004E73BE" w:rsidRDefault="00C52838" w:rsidP="00130F1A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IU4 </w:t>
            </w:r>
            <w:r w:rsidR="004E73BE" w:rsidRPr="004E73BE">
              <w:rPr>
                <w:rFonts w:ascii="Arial Narrow" w:eastAsiaTheme="minorHAnsi" w:hAnsi="Arial Narrow"/>
              </w:rPr>
              <w:t>Izabrati pogodne analitičke metode za izolaciju i identifikaciju mikotoksina u hrani i hrani za životinje</w:t>
            </w:r>
          </w:p>
          <w:p w14:paraId="572B62C3" w14:textId="24069728" w:rsidR="004E73BE" w:rsidRDefault="004E73BE" w:rsidP="00130F1A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0E6158">
              <w:rPr>
                <w:rFonts w:ascii="Arial Narrow" w:eastAsiaTheme="minorHAnsi" w:hAnsi="Arial Narrow"/>
              </w:rPr>
              <w:t>5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B950A6" w:rsidRPr="00B950A6">
              <w:rPr>
                <w:rFonts w:ascii="Arial Narrow" w:eastAsiaTheme="minorHAnsi" w:hAnsi="Arial Narrow"/>
              </w:rPr>
              <w:t>Proc</w:t>
            </w:r>
            <w:r w:rsidR="00F64A4F">
              <w:rPr>
                <w:rFonts w:ascii="Arial Narrow" w:eastAsiaTheme="minorHAnsi" w:hAnsi="Arial Narrow"/>
              </w:rPr>
              <w:t>i</w:t>
            </w:r>
            <w:r w:rsidR="00B950A6" w:rsidRPr="00B950A6">
              <w:rPr>
                <w:rFonts w:ascii="Arial Narrow" w:eastAsiaTheme="minorHAnsi" w:hAnsi="Arial Narrow"/>
              </w:rPr>
              <w:t>jen</w:t>
            </w:r>
            <w:r w:rsidR="00F64A4F">
              <w:rPr>
                <w:rFonts w:ascii="Arial Narrow" w:eastAsiaTheme="minorHAnsi" w:hAnsi="Arial Narrow"/>
              </w:rPr>
              <w:t>i</w:t>
            </w:r>
            <w:r w:rsidR="00B950A6" w:rsidRPr="00B950A6">
              <w:rPr>
                <w:rFonts w:ascii="Arial Narrow" w:eastAsiaTheme="minorHAnsi" w:hAnsi="Arial Narrow"/>
              </w:rPr>
              <w:t>ti i provesti postupak uzorkovanja uzoraka za analizu mikotoksina sukladno zakonskim propisima.</w:t>
            </w:r>
          </w:p>
          <w:p w14:paraId="7D888D2A" w14:textId="0997789F" w:rsidR="00F64A4F" w:rsidRPr="007C268B" w:rsidRDefault="007B2E20" w:rsidP="00130F1A">
            <w:p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IU</w:t>
            </w:r>
            <w:r w:rsidR="000E6158">
              <w:rPr>
                <w:rFonts w:ascii="Arial Narrow" w:eastAsiaTheme="minorHAnsi" w:hAnsi="Arial Narrow"/>
              </w:rPr>
              <w:t>6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7B2E20">
              <w:rPr>
                <w:rFonts w:ascii="Arial Narrow" w:eastAsiaTheme="minorHAnsi" w:hAnsi="Arial Narrow"/>
              </w:rPr>
              <w:t>Povezati vrijednosti mikotoksina sa zakonskom regulativom, te procijeniti sukladnost uzorka</w:t>
            </w:r>
          </w:p>
          <w:p w14:paraId="7D11BC16" w14:textId="4DC87525" w:rsidR="00886D56" w:rsidRPr="007C268B" w:rsidRDefault="00886D56" w:rsidP="003A40FE">
            <w:pPr>
              <w:spacing w:before="60" w:after="6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9E425D0" w14:textId="068CC5CA" w:rsidR="00B71D27" w:rsidRPr="00D053B3" w:rsidRDefault="00B71D27" w:rsidP="00D053B3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D053B3">
              <w:rPr>
                <w:rFonts w:ascii="Arial Narrow" w:hAnsi="Arial Narrow" w:cs="Arial"/>
              </w:rPr>
              <w:t>Vrste plijesni i mikotoksina</w:t>
            </w:r>
            <w:r w:rsidR="00316A71" w:rsidRPr="00D053B3">
              <w:rPr>
                <w:rFonts w:ascii="Arial Narrow" w:hAnsi="Arial Narrow" w:cs="Arial"/>
              </w:rPr>
              <w:t xml:space="preserve"> u okolišu</w:t>
            </w:r>
            <w:r w:rsidR="001F7182">
              <w:rPr>
                <w:rFonts w:ascii="Arial Narrow" w:hAnsi="Arial Narrow" w:cs="Arial"/>
              </w:rPr>
              <w:t>: 5P; IU1</w:t>
            </w:r>
          </w:p>
          <w:p w14:paraId="05FB8832" w14:textId="77777777" w:rsidR="00751E19" w:rsidRDefault="00316A71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plijesni</w:t>
            </w:r>
            <w:r w:rsidR="009E4E8B">
              <w:rPr>
                <w:rFonts w:ascii="Arial Narrow" w:hAnsi="Arial Narrow" w:cs="Arial"/>
              </w:rPr>
              <w:t>, uvjeti nastajanja, uvjeti produkcije mikotoksina, vrste mikotoksina</w:t>
            </w:r>
            <w:r w:rsidR="001654FC">
              <w:rPr>
                <w:rFonts w:ascii="Arial Narrow" w:hAnsi="Arial Narrow" w:cs="Arial"/>
              </w:rPr>
              <w:t>:</w:t>
            </w:r>
            <w:r w:rsidR="00C40F5E" w:rsidRPr="00C40F5E">
              <w:rPr>
                <w:rFonts w:ascii="Arial Narrow" w:hAnsi="Arial Narrow" w:cs="Arial"/>
              </w:rPr>
              <w:t xml:space="preserve"> aflatoksini, ohratoksini, trihoteceni, toksini iz skupine fumonizina, deoksinivalenol, zearalenon, patulin</w:t>
            </w:r>
            <w:r w:rsidR="001654FC">
              <w:rPr>
                <w:rFonts w:ascii="Arial Narrow" w:hAnsi="Arial Narrow" w:cs="Arial"/>
              </w:rPr>
              <w:t>, alternaria</w:t>
            </w:r>
            <w:r w:rsidR="00751E19">
              <w:rPr>
                <w:rFonts w:ascii="Arial Narrow" w:hAnsi="Arial Narrow" w:cs="Arial"/>
              </w:rPr>
              <w:t>, mucor</w:t>
            </w:r>
            <w:r w:rsidR="00C40F5E" w:rsidRPr="00C40F5E">
              <w:rPr>
                <w:rFonts w:ascii="Arial Narrow" w:hAnsi="Arial Narrow" w:cs="Arial"/>
              </w:rPr>
              <w:t> i njihova toksična svojstva</w:t>
            </w:r>
          </w:p>
          <w:p w14:paraId="508424C8" w14:textId="66D0F742" w:rsidR="00751E19" w:rsidRPr="00D053B3" w:rsidRDefault="00751E19" w:rsidP="00D053B3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D053B3">
              <w:rPr>
                <w:rFonts w:ascii="Arial Narrow" w:hAnsi="Arial Narrow" w:cs="Arial"/>
              </w:rPr>
              <w:t>Mikotoksikoze</w:t>
            </w:r>
            <w:r w:rsidR="001F7182">
              <w:rPr>
                <w:rFonts w:ascii="Arial Narrow" w:hAnsi="Arial Narrow" w:cs="Arial"/>
              </w:rPr>
              <w:t xml:space="preserve">: </w:t>
            </w:r>
            <w:r w:rsidR="006C6AAF">
              <w:rPr>
                <w:rFonts w:ascii="Arial Narrow" w:hAnsi="Arial Narrow" w:cs="Arial"/>
              </w:rPr>
              <w:t>1</w:t>
            </w:r>
            <w:r w:rsidR="001F7182">
              <w:rPr>
                <w:rFonts w:ascii="Arial Narrow" w:hAnsi="Arial Narrow" w:cs="Arial"/>
              </w:rPr>
              <w:t>P; IU1, IU2</w:t>
            </w:r>
          </w:p>
          <w:p w14:paraId="21C62579" w14:textId="2DFC7527" w:rsidR="00062805" w:rsidRDefault="00062805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Mikotoksini u</w:t>
            </w:r>
            <w:r w:rsidR="00BE067E">
              <w:rPr>
                <w:rFonts w:ascii="Arial Narrow" w:hAnsi="Arial Narrow" w:cs="Arial"/>
              </w:rPr>
              <w:t xml:space="preserve"> hrani i hr</w:t>
            </w:r>
            <w:r w:rsidR="002C3614">
              <w:rPr>
                <w:rFonts w:ascii="Arial Narrow" w:hAnsi="Arial Narrow" w:cs="Arial"/>
              </w:rPr>
              <w:t>a</w:t>
            </w:r>
            <w:r w:rsidR="00BE067E">
              <w:rPr>
                <w:rFonts w:ascii="Arial Narrow" w:hAnsi="Arial Narrow" w:cs="Arial"/>
              </w:rPr>
              <w:t xml:space="preserve">ni za životinje, </w:t>
            </w:r>
            <w:r w:rsidR="002C3614">
              <w:rPr>
                <w:rFonts w:ascii="Arial Narrow" w:hAnsi="Arial Narrow" w:cs="Arial"/>
              </w:rPr>
              <w:t xml:space="preserve">prehrambeni lanac, </w:t>
            </w:r>
            <w:r w:rsidR="00BE067E">
              <w:rPr>
                <w:rFonts w:ascii="Arial Narrow" w:hAnsi="Arial Narrow" w:cs="Arial"/>
              </w:rPr>
              <w:t>mikot</w:t>
            </w:r>
            <w:r w:rsidR="002C3614">
              <w:rPr>
                <w:rFonts w:ascii="Arial Narrow" w:hAnsi="Arial Narrow" w:cs="Arial"/>
              </w:rPr>
              <w:t>o</w:t>
            </w:r>
            <w:r w:rsidR="00BE067E">
              <w:rPr>
                <w:rFonts w:ascii="Arial Narrow" w:hAnsi="Arial Narrow" w:cs="Arial"/>
              </w:rPr>
              <w:t>ksini u stambenim prostorima</w:t>
            </w:r>
            <w:r w:rsidR="002E5EAF">
              <w:rPr>
                <w:rFonts w:ascii="Arial Narrow" w:hAnsi="Arial Narrow" w:cs="Arial"/>
              </w:rPr>
              <w:t xml:space="preserve"> i okolišu</w:t>
            </w:r>
            <w:r w:rsidR="00BE067E">
              <w:rPr>
                <w:rFonts w:ascii="Arial Narrow" w:hAnsi="Arial Narrow" w:cs="Arial"/>
              </w:rPr>
              <w:t>,</w:t>
            </w:r>
            <w:r w:rsidR="002C3614">
              <w:rPr>
                <w:rFonts w:ascii="Arial Narrow" w:hAnsi="Arial Narrow" w:cs="Arial"/>
              </w:rPr>
              <w:t xml:space="preserve"> djelovanje mik</w:t>
            </w:r>
            <w:r w:rsidR="009A1FA0">
              <w:rPr>
                <w:rFonts w:ascii="Arial Narrow" w:hAnsi="Arial Narrow" w:cs="Arial"/>
              </w:rPr>
              <w:t>o</w:t>
            </w:r>
            <w:r w:rsidR="002C3614">
              <w:rPr>
                <w:rFonts w:ascii="Arial Narrow" w:hAnsi="Arial Narrow" w:cs="Arial"/>
              </w:rPr>
              <w:t>toksina na ciljn</w:t>
            </w:r>
            <w:r w:rsidR="002E5EAF">
              <w:rPr>
                <w:rFonts w:ascii="Arial Narrow" w:hAnsi="Arial Narrow" w:cs="Arial"/>
              </w:rPr>
              <w:t>e</w:t>
            </w:r>
            <w:r w:rsidR="002C3614">
              <w:rPr>
                <w:rFonts w:ascii="Arial Narrow" w:hAnsi="Arial Narrow" w:cs="Arial"/>
              </w:rPr>
              <w:t xml:space="preserve"> organe</w:t>
            </w:r>
            <w:r w:rsidR="008A0DF4">
              <w:rPr>
                <w:rFonts w:ascii="Arial Narrow" w:hAnsi="Arial Narrow" w:cs="Arial"/>
              </w:rPr>
              <w:t xml:space="preserve">, </w:t>
            </w:r>
            <w:r w:rsidR="000E6158">
              <w:rPr>
                <w:rFonts w:ascii="Arial Narrow" w:hAnsi="Arial Narrow" w:cs="Arial"/>
              </w:rPr>
              <w:t>procijeniti</w:t>
            </w:r>
            <w:r w:rsidR="008A0DF4">
              <w:rPr>
                <w:rFonts w:ascii="Arial Narrow" w:hAnsi="Arial Narrow" w:cs="Arial"/>
              </w:rPr>
              <w:t xml:space="preserve"> rizik za </w:t>
            </w:r>
            <w:r w:rsidR="000E6158">
              <w:rPr>
                <w:rFonts w:ascii="Arial Narrow" w:hAnsi="Arial Narrow" w:cs="Arial"/>
              </w:rPr>
              <w:t>z</w:t>
            </w:r>
            <w:r w:rsidR="008A0DF4">
              <w:rPr>
                <w:rFonts w:ascii="Arial Narrow" w:hAnsi="Arial Narrow" w:cs="Arial"/>
              </w:rPr>
              <w:t xml:space="preserve">dravlje ljudi i životinja </w:t>
            </w:r>
            <w:r w:rsidR="00BE067E">
              <w:rPr>
                <w:rFonts w:ascii="Arial Narrow" w:hAnsi="Arial Narrow" w:cs="Arial"/>
              </w:rPr>
              <w:t xml:space="preserve"> </w:t>
            </w:r>
          </w:p>
          <w:p w14:paraId="32F69969" w14:textId="29872045" w:rsidR="002E5EAF" w:rsidRDefault="002E5EAF" w:rsidP="00D053B3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D053B3">
              <w:rPr>
                <w:rFonts w:ascii="Arial Narrow" w:hAnsi="Arial Narrow" w:cs="Arial"/>
              </w:rPr>
              <w:t>Mikot</w:t>
            </w:r>
            <w:r w:rsidR="00D053B3">
              <w:rPr>
                <w:rFonts w:ascii="Arial Narrow" w:hAnsi="Arial Narrow" w:cs="Arial"/>
              </w:rPr>
              <w:t>o</w:t>
            </w:r>
            <w:r w:rsidRPr="00D053B3">
              <w:rPr>
                <w:rFonts w:ascii="Arial Narrow" w:hAnsi="Arial Narrow" w:cs="Arial"/>
              </w:rPr>
              <w:t>ksini i klimatske promjen</w:t>
            </w:r>
            <w:r w:rsidR="00D053B3">
              <w:rPr>
                <w:rFonts w:ascii="Arial Narrow" w:hAnsi="Arial Narrow" w:cs="Arial"/>
              </w:rPr>
              <w:t>e</w:t>
            </w:r>
            <w:r w:rsidR="000E6158">
              <w:rPr>
                <w:rFonts w:ascii="Arial Narrow" w:hAnsi="Arial Narrow" w:cs="Arial"/>
              </w:rPr>
              <w:t>:</w:t>
            </w:r>
            <w:r w:rsidR="001F7182">
              <w:rPr>
                <w:rFonts w:ascii="Arial Narrow" w:hAnsi="Arial Narrow" w:cs="Arial"/>
              </w:rPr>
              <w:t xml:space="preserve"> 2P: IU</w:t>
            </w:r>
            <w:r w:rsidR="00D271CC">
              <w:rPr>
                <w:rFonts w:ascii="Arial Narrow" w:hAnsi="Arial Narrow" w:cs="Arial"/>
              </w:rPr>
              <w:t>1,IU3</w:t>
            </w:r>
          </w:p>
          <w:p w14:paraId="47D38D9C" w14:textId="26201B33" w:rsidR="00D053B3" w:rsidRDefault="00D053B3" w:rsidP="00D053B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Rasprostranje</w:t>
            </w:r>
            <w:r w:rsidR="00894018">
              <w:rPr>
                <w:rFonts w:ascii="Arial Narrow" w:hAnsi="Arial Narrow" w:cs="Arial"/>
              </w:rPr>
              <w:t>no</w:t>
            </w:r>
            <w:r>
              <w:rPr>
                <w:rFonts w:ascii="Arial Narrow" w:hAnsi="Arial Narrow" w:cs="Arial"/>
              </w:rPr>
              <w:t>st mikot</w:t>
            </w:r>
            <w:r w:rsidR="009A1FA0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ksina </w:t>
            </w:r>
            <w:r w:rsidR="00012BE0">
              <w:rPr>
                <w:rFonts w:ascii="Arial Narrow" w:hAnsi="Arial Narrow" w:cs="Arial"/>
              </w:rPr>
              <w:t>na svjetskoj razini, rasprostran</w:t>
            </w:r>
            <w:r w:rsidR="00894018">
              <w:rPr>
                <w:rFonts w:ascii="Arial Narrow" w:hAnsi="Arial Narrow" w:cs="Arial"/>
              </w:rPr>
              <w:t>jenost mikotoksina</w:t>
            </w:r>
            <w:r w:rsidR="009A1FA0">
              <w:rPr>
                <w:rFonts w:ascii="Arial Narrow" w:hAnsi="Arial Narrow" w:cs="Arial"/>
              </w:rPr>
              <w:t xml:space="preserve"> ovisno</w:t>
            </w:r>
            <w:r w:rsidR="00012BE0">
              <w:rPr>
                <w:rFonts w:ascii="Arial Narrow" w:hAnsi="Arial Narrow" w:cs="Arial"/>
              </w:rPr>
              <w:t xml:space="preserve"> o geografskom položaju</w:t>
            </w:r>
            <w:r w:rsidR="00894018">
              <w:rPr>
                <w:rFonts w:ascii="Arial Narrow" w:hAnsi="Arial Narrow" w:cs="Arial"/>
              </w:rPr>
              <w:t xml:space="preserve">, </w:t>
            </w:r>
            <w:r w:rsidR="009A1FA0">
              <w:rPr>
                <w:rFonts w:ascii="Arial Narrow" w:hAnsi="Arial Narrow" w:cs="Arial"/>
              </w:rPr>
              <w:t>utjecaj povećanja temperature na pojavnost mikotksina</w:t>
            </w:r>
          </w:p>
          <w:p w14:paraId="40CD2135" w14:textId="029787F2" w:rsidR="002A1108" w:rsidRPr="006D0976" w:rsidRDefault="002A1108" w:rsidP="006D0976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6D0976">
              <w:rPr>
                <w:rFonts w:ascii="Arial Narrow" w:hAnsi="Arial Narrow" w:cs="Arial"/>
              </w:rPr>
              <w:t>Analitičke metode u analizi mikot</w:t>
            </w:r>
            <w:r w:rsidR="00E6154C">
              <w:rPr>
                <w:rFonts w:ascii="Arial Narrow" w:hAnsi="Arial Narrow" w:cs="Arial"/>
              </w:rPr>
              <w:t>o</w:t>
            </w:r>
            <w:r w:rsidRPr="006D0976">
              <w:rPr>
                <w:rFonts w:ascii="Arial Narrow" w:hAnsi="Arial Narrow" w:cs="Arial"/>
              </w:rPr>
              <w:t>ksina</w:t>
            </w:r>
            <w:r w:rsidR="00D271CC">
              <w:rPr>
                <w:rFonts w:ascii="Arial Narrow" w:hAnsi="Arial Narrow" w:cs="Arial"/>
              </w:rPr>
              <w:t xml:space="preserve">: </w:t>
            </w:r>
            <w:r w:rsidR="00877B54">
              <w:rPr>
                <w:rFonts w:ascii="Arial Narrow" w:hAnsi="Arial Narrow" w:cs="Arial"/>
              </w:rPr>
              <w:t>2</w:t>
            </w:r>
            <w:r w:rsidR="000E6158">
              <w:rPr>
                <w:rFonts w:ascii="Arial Narrow" w:hAnsi="Arial Narrow" w:cs="Arial"/>
              </w:rPr>
              <w:t>P</w:t>
            </w:r>
            <w:r w:rsidR="00AC12BC">
              <w:rPr>
                <w:rFonts w:ascii="Arial Narrow" w:hAnsi="Arial Narrow" w:cs="Arial"/>
              </w:rPr>
              <w:t>:</w:t>
            </w:r>
            <w:r w:rsidR="000E6158">
              <w:rPr>
                <w:rFonts w:ascii="Arial Narrow" w:hAnsi="Arial Narrow" w:cs="Arial"/>
              </w:rPr>
              <w:t xml:space="preserve"> </w:t>
            </w:r>
            <w:r w:rsidR="00D271CC">
              <w:rPr>
                <w:rFonts w:ascii="Arial Narrow" w:hAnsi="Arial Narrow" w:cs="Arial"/>
              </w:rPr>
              <w:t>IU1, IU2, I</w:t>
            </w:r>
            <w:r w:rsidR="000E6158">
              <w:rPr>
                <w:rFonts w:ascii="Arial Narrow" w:hAnsi="Arial Narrow" w:cs="Arial"/>
              </w:rPr>
              <w:t>U</w:t>
            </w:r>
            <w:r w:rsidR="00D271CC">
              <w:rPr>
                <w:rFonts w:ascii="Arial Narrow" w:hAnsi="Arial Narrow" w:cs="Arial"/>
              </w:rPr>
              <w:t>3, IU4</w:t>
            </w:r>
          </w:p>
          <w:p w14:paraId="2F1B7149" w14:textId="4EF4B7D0" w:rsidR="002A1108" w:rsidRPr="00D053B3" w:rsidRDefault="002A1108" w:rsidP="00D053B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Screenin tehnik</w:t>
            </w:r>
            <w:r w:rsidR="00DC6610">
              <w:rPr>
                <w:rFonts w:ascii="Arial Narrow" w:hAnsi="Arial Narrow" w:cs="Arial"/>
              </w:rPr>
              <w:t>e i potvrdn</w:t>
            </w:r>
            <w:r w:rsidR="00B902ED">
              <w:rPr>
                <w:rFonts w:ascii="Arial Narrow" w:hAnsi="Arial Narrow" w:cs="Arial"/>
              </w:rPr>
              <w:t>e</w:t>
            </w:r>
            <w:r w:rsidR="00DC6610">
              <w:rPr>
                <w:rFonts w:ascii="Arial Narrow" w:hAnsi="Arial Narrow" w:cs="Arial"/>
              </w:rPr>
              <w:t xml:space="preserve"> analitičke tehnike, ELISA, HPLC, LC-MS/MS tehnike za izolaciju i identifikaciju miko</w:t>
            </w:r>
            <w:r w:rsidR="00B902ED">
              <w:rPr>
                <w:rFonts w:ascii="Arial Narrow" w:hAnsi="Arial Narrow" w:cs="Arial"/>
              </w:rPr>
              <w:t>t</w:t>
            </w:r>
            <w:r w:rsidR="00DC6610">
              <w:rPr>
                <w:rFonts w:ascii="Arial Narrow" w:hAnsi="Arial Narrow" w:cs="Arial"/>
              </w:rPr>
              <w:t>ok</w:t>
            </w:r>
            <w:r w:rsidR="00B902ED">
              <w:rPr>
                <w:rFonts w:ascii="Arial Narrow" w:hAnsi="Arial Narrow" w:cs="Arial"/>
              </w:rPr>
              <w:t>s</w:t>
            </w:r>
            <w:r w:rsidR="00DC6610">
              <w:rPr>
                <w:rFonts w:ascii="Arial Narrow" w:hAnsi="Arial Narrow" w:cs="Arial"/>
              </w:rPr>
              <w:t>ina</w:t>
            </w:r>
            <w:r w:rsidR="00E6154C">
              <w:rPr>
                <w:rFonts w:ascii="Arial Narrow" w:hAnsi="Arial Narrow" w:cs="Arial"/>
              </w:rPr>
              <w:t xml:space="preserve">, uvjeti </w:t>
            </w:r>
            <w:r w:rsidR="00596823">
              <w:rPr>
                <w:rFonts w:ascii="Arial Narrow" w:hAnsi="Arial Narrow" w:cs="Arial"/>
              </w:rPr>
              <w:t>izbora analitičke metode</w:t>
            </w:r>
          </w:p>
          <w:p w14:paraId="723D9A6E" w14:textId="6AECC85B" w:rsidR="002E5EAF" w:rsidRPr="004E1510" w:rsidRDefault="006D0976" w:rsidP="004E1510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E1510">
              <w:rPr>
                <w:rFonts w:ascii="Arial Narrow" w:hAnsi="Arial Narrow" w:cs="Arial"/>
              </w:rPr>
              <w:lastRenderedPageBreak/>
              <w:t>Uzorkovanj</w:t>
            </w:r>
            <w:r w:rsidR="009F5245">
              <w:rPr>
                <w:rFonts w:ascii="Arial Narrow" w:hAnsi="Arial Narrow" w:cs="Arial"/>
              </w:rPr>
              <w:t>e</w:t>
            </w:r>
            <w:r w:rsidR="000E6158">
              <w:rPr>
                <w:rFonts w:ascii="Arial Narrow" w:hAnsi="Arial Narrow" w:cs="Arial"/>
              </w:rPr>
              <w:t xml:space="preserve">: </w:t>
            </w:r>
            <w:r w:rsidR="00877B54">
              <w:rPr>
                <w:rFonts w:ascii="Arial Narrow" w:hAnsi="Arial Narrow" w:cs="Arial"/>
              </w:rPr>
              <w:t>3</w:t>
            </w:r>
            <w:r w:rsidR="000E6158">
              <w:rPr>
                <w:rFonts w:ascii="Arial Narrow" w:hAnsi="Arial Narrow" w:cs="Arial"/>
              </w:rPr>
              <w:t>P</w:t>
            </w:r>
            <w:r w:rsidR="00AC12BC">
              <w:rPr>
                <w:rFonts w:ascii="Arial Narrow" w:hAnsi="Arial Narrow" w:cs="Arial"/>
              </w:rPr>
              <w:t>:</w:t>
            </w:r>
            <w:r w:rsidR="000E6158">
              <w:rPr>
                <w:rFonts w:ascii="Arial Narrow" w:hAnsi="Arial Narrow" w:cs="Arial"/>
              </w:rPr>
              <w:t xml:space="preserve"> IU</w:t>
            </w:r>
            <w:r w:rsidR="00582298">
              <w:rPr>
                <w:rFonts w:ascii="Arial Narrow" w:hAnsi="Arial Narrow" w:cs="Arial"/>
              </w:rPr>
              <w:t>1,IU4</w:t>
            </w:r>
            <w:r w:rsidR="00C40193">
              <w:rPr>
                <w:rFonts w:ascii="Arial Narrow" w:hAnsi="Arial Narrow" w:cs="Arial"/>
              </w:rPr>
              <w:t>, IU5</w:t>
            </w:r>
          </w:p>
          <w:p w14:paraId="4793C9A4" w14:textId="6FF8918E" w:rsidR="006D0976" w:rsidRDefault="006D0976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Postupak uzorkovanja uzoraka za žitarice, mlin</w:t>
            </w:r>
            <w:r w:rsidR="004720BE">
              <w:rPr>
                <w:rFonts w:ascii="Arial Narrow" w:hAnsi="Arial Narrow" w:cs="Arial"/>
              </w:rPr>
              <w:t>s</w:t>
            </w:r>
            <w:r>
              <w:rPr>
                <w:rFonts w:ascii="Arial Narrow" w:hAnsi="Arial Narrow" w:cs="Arial"/>
              </w:rPr>
              <w:t>k</w:t>
            </w:r>
            <w:r w:rsidR="004720BE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i pekarske pr</w:t>
            </w:r>
            <w:r w:rsidR="0083441C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izvode, sušeno voće, kavu, mlijeko</w:t>
            </w:r>
            <w:r w:rsidR="00386792">
              <w:rPr>
                <w:rFonts w:ascii="Arial Narrow" w:hAnsi="Arial Narrow" w:cs="Arial"/>
              </w:rPr>
              <w:t xml:space="preserve">, prepoznati veličinu serije i pod-serije, uzorkovanje </w:t>
            </w:r>
            <w:r w:rsidR="0083441C">
              <w:rPr>
                <w:rFonts w:ascii="Arial Narrow" w:hAnsi="Arial Narrow" w:cs="Arial"/>
              </w:rPr>
              <w:t xml:space="preserve">velikih serija i podjela na </w:t>
            </w:r>
            <w:r w:rsidR="00386792">
              <w:rPr>
                <w:rFonts w:ascii="Arial Narrow" w:hAnsi="Arial Narrow" w:cs="Arial"/>
              </w:rPr>
              <w:t xml:space="preserve"> </w:t>
            </w:r>
            <w:r w:rsidR="004720BE">
              <w:rPr>
                <w:rFonts w:ascii="Arial Narrow" w:hAnsi="Arial Narrow" w:cs="Arial"/>
              </w:rPr>
              <w:t>skupni uzorak i laboratorijski uzorak</w:t>
            </w:r>
          </w:p>
          <w:p w14:paraId="6685FA88" w14:textId="58EDA662" w:rsidR="004E1510" w:rsidRPr="004E1510" w:rsidRDefault="004E1510" w:rsidP="004E1510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4E1510">
              <w:rPr>
                <w:rFonts w:ascii="Arial Narrow" w:hAnsi="Arial Narrow" w:cs="Arial"/>
              </w:rPr>
              <w:t>Zakonski propisi</w:t>
            </w:r>
            <w:r w:rsidR="00AC12BC">
              <w:rPr>
                <w:rFonts w:ascii="Arial Narrow" w:hAnsi="Arial Narrow" w:cs="Arial"/>
              </w:rPr>
              <w:t>:2P: I</w:t>
            </w:r>
            <w:r w:rsidR="009F5245">
              <w:rPr>
                <w:rFonts w:ascii="Arial Narrow" w:hAnsi="Arial Narrow" w:cs="Arial"/>
              </w:rPr>
              <w:t>U</w:t>
            </w:r>
            <w:r w:rsidR="00AC12BC">
              <w:rPr>
                <w:rFonts w:ascii="Arial Narrow" w:hAnsi="Arial Narrow" w:cs="Arial"/>
              </w:rPr>
              <w:t>1, IU2, IU3, IU4, IU5</w:t>
            </w:r>
            <w:r w:rsidR="00C40193">
              <w:rPr>
                <w:rFonts w:ascii="Arial Narrow" w:hAnsi="Arial Narrow" w:cs="Arial"/>
              </w:rPr>
              <w:t>,</w:t>
            </w:r>
            <w:r w:rsidR="004D7DFB">
              <w:rPr>
                <w:rFonts w:ascii="Arial Narrow" w:hAnsi="Arial Narrow" w:cs="Arial"/>
              </w:rPr>
              <w:t xml:space="preserve"> </w:t>
            </w:r>
            <w:r w:rsidR="00C40193">
              <w:rPr>
                <w:rFonts w:ascii="Arial Narrow" w:hAnsi="Arial Narrow" w:cs="Arial"/>
              </w:rPr>
              <w:t>IU6</w:t>
            </w:r>
          </w:p>
          <w:p w14:paraId="001E6702" w14:textId="40FA8671" w:rsidR="004E1510" w:rsidRDefault="00B30916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Uredbe Europske komisije, vodi</w:t>
            </w:r>
            <w:r w:rsidR="00E6154C">
              <w:rPr>
                <w:rFonts w:ascii="Arial Narrow" w:hAnsi="Arial Narrow" w:cs="Arial"/>
              </w:rPr>
              <w:t>č</w:t>
            </w:r>
            <w:r>
              <w:rPr>
                <w:rFonts w:ascii="Arial Narrow" w:hAnsi="Arial Narrow" w:cs="Arial"/>
              </w:rPr>
              <w:t>i za uzorkovanje,</w:t>
            </w:r>
            <w:r w:rsidR="00E6154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596823">
              <w:rPr>
                <w:rFonts w:ascii="Arial Narrow" w:hAnsi="Arial Narrow" w:cs="Arial"/>
              </w:rPr>
              <w:t>ocjena sukladnosti</w:t>
            </w:r>
          </w:p>
          <w:p w14:paraId="0B3988EC" w14:textId="66047D42" w:rsidR="00576ED1" w:rsidRPr="008C6476" w:rsidRDefault="00C40F5E" w:rsidP="000E6813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C40F5E">
              <w:rPr>
                <w:rFonts w:ascii="Arial Narrow" w:hAnsi="Arial Narrow" w:cs="Arial"/>
              </w:rPr>
              <w:t xml:space="preserve">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155D789C" w14:textId="2D967032" w:rsidR="001A766D" w:rsidRDefault="001A766D" w:rsidP="00F00968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8F17379" w14:textId="77777777" w:rsidR="00D62955" w:rsidRPr="00D62955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 xml:space="preserve">Student je obavezan pohađati predavanja minimalno 80% od predviđene satnice. </w:t>
            </w:r>
          </w:p>
          <w:p w14:paraId="1BFFAD1B" w14:textId="3CA83D89" w:rsidR="00F70530" w:rsidRPr="00D62955" w:rsidRDefault="00D62955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A</w:t>
            </w:r>
            <w:r w:rsidR="00F70530" w:rsidRPr="00D62955">
              <w:rPr>
                <w:rFonts w:ascii="Arial Narrow" w:hAnsi="Arial Narrow" w:cs="Arial"/>
              </w:rPr>
              <w:t>ktivnost studenta i njegovo sudjelovanje u nastavi putem postavljenih pitanja, komentara ili izlaganja.</w:t>
            </w:r>
          </w:p>
          <w:p w14:paraId="414094B0" w14:textId="77777777" w:rsidR="00F70530" w:rsidRPr="00D62955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Studen je obavezan pohađati laboratorijske vježbe u 100% -tnom obimu.</w:t>
            </w:r>
          </w:p>
          <w:p w14:paraId="19A1AF1C" w14:textId="77777777" w:rsidR="001A766D" w:rsidRDefault="00F70530" w:rsidP="00D62955">
            <w:pPr>
              <w:pStyle w:val="Odlomakpopisa"/>
              <w:numPr>
                <w:ilvl w:val="0"/>
                <w:numId w:val="32"/>
              </w:numPr>
              <w:spacing w:before="60"/>
              <w:rPr>
                <w:rFonts w:ascii="Arial Narrow" w:hAnsi="Arial Narrow" w:cs="Arial"/>
              </w:rPr>
            </w:pPr>
            <w:r w:rsidRPr="00D62955">
              <w:rPr>
                <w:rFonts w:ascii="Arial Narrow" w:hAnsi="Arial Narrow" w:cs="Arial"/>
              </w:rPr>
              <w:t>Tijekom vježbi je dužan voditi dnevn</w:t>
            </w:r>
            <w:r w:rsidR="00D62955" w:rsidRPr="00D62955">
              <w:rPr>
                <w:rFonts w:ascii="Arial Narrow" w:hAnsi="Arial Narrow" w:cs="Arial"/>
              </w:rPr>
              <w:t>i</w:t>
            </w:r>
            <w:r w:rsidRPr="00D62955">
              <w:rPr>
                <w:rFonts w:ascii="Arial Narrow" w:hAnsi="Arial Narrow" w:cs="Arial"/>
              </w:rPr>
              <w:t>k rada koji se nakon svake uspješno proved</w:t>
            </w:r>
            <w:r w:rsidR="00D62955" w:rsidRPr="00D62955">
              <w:rPr>
                <w:rFonts w:ascii="Arial Narrow" w:hAnsi="Arial Narrow" w:cs="Arial"/>
              </w:rPr>
              <w:t>e</w:t>
            </w:r>
            <w:r w:rsidRPr="00D62955">
              <w:rPr>
                <w:rFonts w:ascii="Arial Narrow" w:hAnsi="Arial Narrow" w:cs="Arial"/>
              </w:rPr>
              <w:t>ne vježbe ovjerava od strane voditelja vježbi.</w:t>
            </w:r>
          </w:p>
          <w:p w14:paraId="3FFBBD14" w14:textId="457D0DD7" w:rsidR="008329EC" w:rsidRPr="00D62955" w:rsidRDefault="008329EC" w:rsidP="004C6B5D">
            <w:pPr>
              <w:pStyle w:val="Odlomakpopisa"/>
              <w:spacing w:before="60"/>
              <w:ind w:left="107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75E2CA60" w14:textId="77777777" w:rsidR="00B82D8F" w:rsidRPr="00B82D8F" w:rsidRDefault="00B82D8F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B82D8F">
              <w:rPr>
                <w:rFonts w:ascii="Arial Narrow" w:hAnsi="Arial Narrow"/>
                <w:color w:val="000000"/>
              </w:rPr>
              <w:t>Tijekom predavanja prati se aktivnost studenta i njegovo sudjelovanje u nastavi putem postavljenih pitanja, komentara ili izlaganja.</w:t>
            </w:r>
          </w:p>
          <w:p w14:paraId="187AC2D5" w14:textId="77777777" w:rsidR="00B82D8F" w:rsidRPr="00B82D8F" w:rsidRDefault="00B82D8F" w:rsidP="00B82D8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3EB9FC4C" w14:textId="77777777" w:rsidR="0044536F" w:rsidRDefault="0044536F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Bodovi koji čine završnu ocjenu kolegija:</w:t>
            </w:r>
          </w:p>
          <w:p w14:paraId="0010C03D" w14:textId="49FB822D" w:rsidR="0044536F" w:rsidRDefault="0044536F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Bodove student stječe tijekom nastave</w:t>
            </w:r>
            <w:r w:rsidR="00DB0191">
              <w:rPr>
                <w:rFonts w:ascii="Arial Narrow" w:hAnsi="Arial Narrow"/>
                <w:color w:val="000000"/>
              </w:rPr>
              <w:t>, na kolokviju</w:t>
            </w:r>
            <w:r>
              <w:rPr>
                <w:rFonts w:ascii="Arial Narrow" w:hAnsi="Arial Narrow"/>
                <w:color w:val="000000"/>
              </w:rPr>
              <w:t xml:space="preserve"> i na završnom ispitu.</w:t>
            </w:r>
          </w:p>
          <w:p w14:paraId="1DAB825C" w14:textId="77777777" w:rsidR="0044536F" w:rsidRDefault="0044536F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Praktična nastava: 10 - 20 bodova</w:t>
            </w:r>
          </w:p>
          <w:p w14:paraId="57B4BE9E" w14:textId="77777777" w:rsidR="0044536F" w:rsidRDefault="0044536F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Kolokvij: 0 – 30 bodova</w:t>
            </w:r>
          </w:p>
          <w:p w14:paraId="497F6839" w14:textId="2934E73A" w:rsidR="004E2556" w:rsidRDefault="004E2556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je vezan uz IU</w:t>
            </w:r>
            <w:r w:rsidR="004D7DFB">
              <w:rPr>
                <w:rFonts w:ascii="Arial Narrow" w:hAnsi="Arial Narrow"/>
                <w:color w:val="000000"/>
              </w:rPr>
              <w:t>4 i IU5</w:t>
            </w:r>
          </w:p>
          <w:p w14:paraId="71B9B8A8" w14:textId="77777777" w:rsidR="0044536F" w:rsidRDefault="0044536F" w:rsidP="0044536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Završni ispit: 0-50</w:t>
            </w:r>
          </w:p>
          <w:p w14:paraId="3795E999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1C230A44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E2EBF">
              <w:rPr>
                <w:rFonts w:ascii="Arial Narrow" w:hAnsi="Arial Narrow"/>
                <w:color w:val="000000"/>
              </w:rPr>
              <w:t>za ocjenu dovoljan (2): 51 - 65% </w:t>
            </w:r>
          </w:p>
          <w:p w14:paraId="074D9146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45CAD13E" w14:textId="3D071920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E2EBF">
              <w:rPr>
                <w:rFonts w:ascii="Arial Narrow" w:hAnsi="Arial Narrow"/>
                <w:color w:val="000000"/>
              </w:rPr>
              <w:t xml:space="preserve">za ocjenu dobar (3): 66 </w:t>
            </w:r>
            <w:r w:rsidR="002D78FF">
              <w:rPr>
                <w:rFonts w:ascii="Arial Narrow" w:hAnsi="Arial Narrow"/>
                <w:color w:val="000000"/>
              </w:rPr>
              <w:t>-</w:t>
            </w:r>
            <w:r w:rsidRPr="006E2EBF">
              <w:rPr>
                <w:rFonts w:ascii="Arial Narrow" w:hAnsi="Arial Narrow"/>
                <w:color w:val="000000"/>
              </w:rPr>
              <w:t xml:space="preserve"> 80%</w:t>
            </w:r>
          </w:p>
          <w:p w14:paraId="10CA14D0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338D2882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E2EBF">
              <w:rPr>
                <w:rFonts w:ascii="Arial Narrow" w:hAnsi="Arial Narrow"/>
                <w:color w:val="000000"/>
              </w:rPr>
              <w:t>za ocjenu vrlo-dobar (4): od 81- 95%</w:t>
            </w:r>
          </w:p>
          <w:p w14:paraId="4957DEDD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4B0DA3BE" w14:textId="03A4FB1B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E2EBF">
              <w:rPr>
                <w:rFonts w:ascii="Arial Narrow" w:hAnsi="Arial Narrow"/>
                <w:color w:val="000000"/>
              </w:rPr>
              <w:t>za ocjenu izvrstan (5): 9</w:t>
            </w:r>
            <w:r w:rsidR="006D4FD7">
              <w:rPr>
                <w:rFonts w:ascii="Arial Narrow" w:hAnsi="Arial Narrow"/>
                <w:color w:val="000000"/>
              </w:rPr>
              <w:t>6 -</w:t>
            </w:r>
            <w:r w:rsidRPr="006E2EBF">
              <w:rPr>
                <w:rFonts w:ascii="Arial Narrow" w:hAnsi="Arial Narrow"/>
                <w:color w:val="000000"/>
              </w:rPr>
              <w:t> 100%</w:t>
            </w:r>
          </w:p>
          <w:p w14:paraId="654F9998" w14:textId="77777777" w:rsidR="006E2EBF" w:rsidRPr="006E2EB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  <w:p w14:paraId="336784BB" w14:textId="39C459CD" w:rsidR="00B82D8F" w:rsidRDefault="006E2EBF" w:rsidP="006E2EBF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6E2EBF">
              <w:rPr>
                <w:rFonts w:ascii="Arial Narrow" w:hAnsi="Arial Narrow"/>
                <w:color w:val="000000"/>
              </w:rPr>
              <w:t>Konačna ocjena kolegija je srednja ocjena kolokvija i pismenog ispita.</w:t>
            </w:r>
          </w:p>
          <w:p w14:paraId="72A34EE1" w14:textId="2A47F398" w:rsidR="0050283E" w:rsidRDefault="0050283E" w:rsidP="0050283E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B82D8F">
              <w:rPr>
                <w:rFonts w:ascii="Arial Narrow" w:hAnsi="Arial Narrow"/>
                <w:color w:val="000000"/>
              </w:rPr>
              <w:t xml:space="preserve">Nakon položenog </w:t>
            </w:r>
            <w:r w:rsidR="005E189A">
              <w:rPr>
                <w:rFonts w:ascii="Arial Narrow" w:hAnsi="Arial Narrow"/>
                <w:color w:val="000000"/>
              </w:rPr>
              <w:t xml:space="preserve">pismenog </w:t>
            </w:r>
            <w:r w:rsidRPr="00B82D8F">
              <w:rPr>
                <w:rFonts w:ascii="Arial Narrow" w:hAnsi="Arial Narrow"/>
                <w:color w:val="000000"/>
              </w:rPr>
              <w:t xml:space="preserve">kolokvija </w:t>
            </w:r>
            <w:r w:rsidR="001106C2">
              <w:rPr>
                <w:rFonts w:ascii="Arial Narrow" w:hAnsi="Arial Narrow"/>
                <w:color w:val="000000"/>
              </w:rPr>
              <w:t xml:space="preserve">iz </w:t>
            </w:r>
            <w:r w:rsidRPr="00B82D8F">
              <w:rPr>
                <w:rFonts w:ascii="Arial Narrow" w:hAnsi="Arial Narrow"/>
                <w:color w:val="000000"/>
              </w:rPr>
              <w:t xml:space="preserve">vježbi, student polaže </w:t>
            </w:r>
            <w:r>
              <w:rPr>
                <w:rFonts w:ascii="Arial Narrow" w:hAnsi="Arial Narrow"/>
                <w:color w:val="000000"/>
              </w:rPr>
              <w:t>pismeni</w:t>
            </w:r>
            <w:r w:rsidRPr="00B82D8F">
              <w:rPr>
                <w:rFonts w:ascii="Arial Narrow" w:hAnsi="Arial Narrow"/>
                <w:color w:val="000000"/>
              </w:rPr>
              <w:t xml:space="preserve"> ispit, a uspješnost na </w:t>
            </w:r>
            <w:r w:rsidR="001106C2">
              <w:rPr>
                <w:rFonts w:ascii="Arial Narrow" w:hAnsi="Arial Narrow"/>
                <w:color w:val="000000"/>
              </w:rPr>
              <w:t xml:space="preserve">kolokviju i </w:t>
            </w:r>
            <w:r w:rsidRPr="00B82D8F">
              <w:rPr>
                <w:rFonts w:ascii="Arial Narrow" w:hAnsi="Arial Narrow"/>
                <w:color w:val="000000"/>
              </w:rPr>
              <w:t>ispit</w:t>
            </w:r>
            <w:r w:rsidR="001106C2">
              <w:rPr>
                <w:rFonts w:ascii="Arial Narrow" w:hAnsi="Arial Narrow"/>
                <w:color w:val="000000"/>
              </w:rPr>
              <w:t>u</w:t>
            </w:r>
            <w:r w:rsidRPr="00B82D8F">
              <w:rPr>
                <w:rFonts w:ascii="Arial Narrow" w:hAnsi="Arial Narrow"/>
                <w:color w:val="000000"/>
              </w:rPr>
              <w:t xml:space="preserve"> vrednuje se od 1-5.</w:t>
            </w:r>
            <w:r>
              <w:rPr>
                <w:rFonts w:ascii="Arial Narrow" w:hAnsi="Arial Narrow"/>
                <w:color w:val="000000"/>
              </w:rPr>
              <w:t xml:space="preserve"> Konačan ocjena kolegija je srednja ocjena kolokvija </w:t>
            </w:r>
            <w:r w:rsidR="006D4FD7">
              <w:rPr>
                <w:rFonts w:ascii="Arial Narrow" w:hAnsi="Arial Narrow"/>
                <w:color w:val="000000"/>
              </w:rPr>
              <w:t xml:space="preserve">iz </w:t>
            </w:r>
            <w:r>
              <w:rPr>
                <w:rFonts w:ascii="Arial Narrow" w:hAnsi="Arial Narrow"/>
                <w:color w:val="000000"/>
              </w:rPr>
              <w:t>vježbi i pismenog ispita.</w:t>
            </w:r>
          </w:p>
          <w:p w14:paraId="33FC5706" w14:textId="1C4E3AF8" w:rsidR="0050283E" w:rsidRPr="00B82D8F" w:rsidRDefault="0050283E" w:rsidP="0050283E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Student može usmeno ogovarati za višu ocjenu ukoliko je nezadovoljan sa ocjenom kolokvija i /ili pismenog ispita koja mora biti minimalno dovoljan. Ocjenu može povećati ili smanjiti</w:t>
            </w:r>
            <w:r w:rsidR="00734363">
              <w:rPr>
                <w:rFonts w:ascii="Arial Narrow" w:hAnsi="Arial Narrow"/>
                <w:color w:val="000000"/>
              </w:rPr>
              <w:t>.</w:t>
            </w:r>
          </w:p>
          <w:p w14:paraId="59F0E2A2" w14:textId="37AFCB82" w:rsidR="00C43327" w:rsidRPr="00C371ED" w:rsidRDefault="00C43327" w:rsidP="00BC676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D014994" w14:textId="77777777" w:rsidR="00C20DDA" w:rsidRPr="00E22841" w:rsidRDefault="00B63433" w:rsidP="00F26BC9">
            <w:pPr>
              <w:spacing w:before="60" w:after="60"/>
              <w:ind w:left="357"/>
              <w:rPr>
                <w:rFonts w:ascii="Arial Narrow" w:hAnsi="Arial Narrow"/>
              </w:rPr>
            </w:pPr>
            <w:r w:rsidRPr="00E22841">
              <w:rPr>
                <w:rFonts w:ascii="Arial Narrow" w:hAnsi="Arial Narrow"/>
              </w:rPr>
              <w:t>Duraković S. Mikologija u biotehnologiji. Zagreb: Kugler; 2003.</w:t>
            </w:r>
          </w:p>
          <w:p w14:paraId="716B8096" w14:textId="77777777" w:rsidR="0036288D" w:rsidRPr="00E22841" w:rsidRDefault="0036288D" w:rsidP="00F26BC9">
            <w:pPr>
              <w:spacing w:before="60" w:after="60"/>
              <w:ind w:left="357"/>
              <w:rPr>
                <w:rFonts w:ascii="Arial Narrow" w:hAnsi="Arial Narrow"/>
              </w:rPr>
            </w:pPr>
            <w:r w:rsidRPr="00E22841">
              <w:rPr>
                <w:rFonts w:ascii="Arial Narrow" w:hAnsi="Arial Narrow"/>
              </w:rPr>
              <w:t>Grujić R, Radovanović R. Kvaliteta i analiza namirnica. Banja Luka: Tehnološki fakultet; 2007.</w:t>
            </w:r>
          </w:p>
          <w:p w14:paraId="44C84431" w14:textId="285E2700" w:rsidR="0036288D" w:rsidRPr="00A410A4" w:rsidRDefault="00E22841" w:rsidP="00F26BC9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A410A4">
              <w:rPr>
                <w:rStyle w:val="Istaknuto"/>
                <w:rFonts w:ascii="Arial Narrow" w:hAnsi="Arial Narrow" w:cs="Arial"/>
                <w:i w:val="0"/>
                <w:iCs w:val="0"/>
                <w:shd w:val="clear" w:color="auto" w:fill="FFFFFF"/>
              </w:rPr>
              <w:t>Uredba</w:t>
            </w:r>
            <w:r w:rsidRPr="00A410A4">
              <w:rPr>
                <w:rFonts w:ascii="Arial Narrow" w:hAnsi="Arial Narrow" w:cs="Arial"/>
                <w:shd w:val="clear" w:color="auto" w:fill="FFFFFF"/>
              </w:rPr>
              <w:t xml:space="preserve"> Komisije (EU) 2023/915 o najvećim dopuštenim količinama </w:t>
            </w:r>
            <w:r w:rsidR="00A410A4">
              <w:rPr>
                <w:rFonts w:ascii="Arial Narrow" w:hAnsi="Arial Narrow" w:cs="Arial"/>
                <w:shd w:val="clear" w:color="auto" w:fill="FFFFFF"/>
              </w:rPr>
              <w:t>o</w:t>
            </w:r>
            <w:r w:rsidRPr="00A410A4">
              <w:rPr>
                <w:rFonts w:ascii="Arial Narrow" w:hAnsi="Arial Narrow" w:cs="Arial"/>
                <w:shd w:val="clear" w:color="auto" w:fill="FFFFFF"/>
              </w:rPr>
              <w:t>dređenih </w:t>
            </w:r>
            <w:r w:rsidRPr="00A410A4">
              <w:rPr>
                <w:rStyle w:val="Istaknuto"/>
                <w:rFonts w:ascii="Arial Narrow" w:hAnsi="Arial Narrow" w:cs="Arial"/>
                <w:i w:val="0"/>
                <w:iCs w:val="0"/>
                <w:shd w:val="clear" w:color="auto" w:fill="FFFFFF"/>
              </w:rPr>
              <w:t>kontaminanata</w:t>
            </w:r>
            <w:r w:rsidRPr="00A410A4">
              <w:rPr>
                <w:rFonts w:ascii="Arial Narrow" w:hAnsi="Arial Narrow" w:cs="Arial"/>
                <w:shd w:val="clear" w:color="auto" w:fill="FFFFFF"/>
              </w:rPr>
              <w:t> u hrani.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88FF840" w14:textId="77777777" w:rsidR="00A33819" w:rsidRPr="00A410A4" w:rsidRDefault="006D62EF" w:rsidP="00287D63">
            <w:pPr>
              <w:spacing w:before="60" w:after="60"/>
              <w:ind w:left="318"/>
              <w:contextualSpacing/>
              <w:rPr>
                <w:rFonts w:ascii="Arial Narrow" w:hAnsi="Arial Narrow"/>
              </w:rPr>
            </w:pPr>
            <w:r w:rsidRPr="00A410A4">
              <w:rPr>
                <w:rFonts w:ascii="Arial Narrow" w:hAnsi="Arial Narrow"/>
              </w:rPr>
              <w:t>Weidenborner M. Encyclopedia of Food Mycotoxins, Springer, 2000</w:t>
            </w:r>
          </w:p>
          <w:p w14:paraId="3D2C0954" w14:textId="77777777" w:rsidR="006D62EF" w:rsidRPr="00A410A4" w:rsidRDefault="001657C6" w:rsidP="00287D63">
            <w:pPr>
              <w:spacing w:before="60" w:after="60"/>
              <w:ind w:left="318"/>
              <w:contextualSpacing/>
              <w:rPr>
                <w:rStyle w:val="Istaknuto"/>
                <w:rFonts w:ascii="Arial Narrow" w:hAnsi="Arial Narrow"/>
                <w:i w:val="0"/>
                <w:iCs w:val="0"/>
              </w:rPr>
            </w:pP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Srebočan</w:t>
            </w:r>
            <w:r w:rsidRPr="00A410A4">
              <w:rPr>
                <w:rStyle w:val="Naglaeno"/>
                <w:rFonts w:ascii="Arial Narrow" w:hAnsi="Arial Narrow"/>
              </w:rPr>
              <w:t xml:space="preserve"> 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V</w:t>
            </w:r>
            <w:r w:rsidRPr="00A410A4">
              <w:rPr>
                <w:rStyle w:val="Naglaeno"/>
                <w:rFonts w:ascii="Arial Narrow" w:hAnsi="Arial Narrow"/>
              </w:rPr>
              <w:t xml:space="preserve">. </w:t>
            </w:r>
            <w:r w:rsidRPr="00A410A4">
              <w:rPr>
                <w:rFonts w:ascii="Arial Narrow" w:hAnsi="Arial Narrow"/>
              </w:rPr>
              <w:t xml:space="preserve">i </w:t>
            </w:r>
            <w:r w:rsidRPr="00A410A4">
              <w:rPr>
                <w:rStyle w:val="Naglaeno"/>
                <w:rFonts w:ascii="Arial Narrow" w:hAnsi="Arial Narrow"/>
              </w:rPr>
              <w:t> 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Srebočan</w:t>
            </w:r>
            <w:r w:rsidRPr="00A410A4">
              <w:rPr>
                <w:rStyle w:val="Naglaeno"/>
                <w:rFonts w:ascii="Arial Narrow" w:hAnsi="Arial Narrow"/>
              </w:rPr>
              <w:t xml:space="preserve"> </w:t>
            </w:r>
            <w:r w:rsidRPr="00A410A4">
              <w:rPr>
                <w:rFonts w:ascii="Arial Narrow" w:hAnsi="Arial Narrow"/>
              </w:rPr>
              <w:t>E.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 xml:space="preserve"> Veterinarska toksikologija</w:t>
            </w:r>
            <w:r w:rsidRPr="00A410A4">
              <w:rPr>
                <w:rStyle w:val="Naglaeno"/>
                <w:rFonts w:ascii="Arial Narrow" w:hAnsi="Arial Narrow"/>
              </w:rPr>
              <w:t xml:space="preserve">, 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drugo obnovljeno</w:t>
            </w:r>
            <w:r w:rsidRPr="00A410A4">
              <w:rPr>
                <w:rStyle w:val="Naglaeno"/>
                <w:rFonts w:ascii="Arial Narrow" w:hAnsi="Arial Narrow"/>
              </w:rPr>
              <w:t xml:space="preserve"> </w:t>
            </w:r>
            <w:r w:rsidRPr="00A410A4">
              <w:rPr>
                <w:rFonts w:ascii="Arial Narrow" w:hAnsi="Arial Narrow"/>
              </w:rPr>
              <w:t>i</w:t>
            </w:r>
            <w:r w:rsidRPr="00A410A4">
              <w:rPr>
                <w:rStyle w:val="Naglaeno"/>
                <w:rFonts w:ascii="Arial Narrow" w:hAnsi="Arial Narrow"/>
              </w:rPr>
              <w:t xml:space="preserve"> 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dopunjeno izdanje</w:t>
            </w:r>
            <w:r w:rsidRPr="00A410A4">
              <w:rPr>
                <w:rStyle w:val="Naglaeno"/>
                <w:rFonts w:ascii="Arial Narrow" w:hAnsi="Arial Narrow"/>
              </w:rPr>
              <w:t xml:space="preserve">. </w:t>
            </w:r>
            <w:r w:rsidRPr="00A410A4">
              <w:rPr>
                <w:rFonts w:ascii="Arial Narrow" w:hAnsi="Arial Narrow"/>
              </w:rPr>
              <w:t>Zagreb:</w:t>
            </w:r>
            <w:r w:rsidRPr="00A410A4">
              <w:rPr>
                <w:rStyle w:val="Naglaeno"/>
                <w:rFonts w:ascii="Arial Narrow" w:hAnsi="Arial Narrow"/>
              </w:rPr>
              <w:t xml:space="preserve"> </w:t>
            </w:r>
            <w:r w:rsidRPr="00A410A4">
              <w:rPr>
                <w:rStyle w:val="Istaknuto"/>
                <w:rFonts w:ascii="Arial Narrow" w:hAnsi="Arial Narrow"/>
                <w:i w:val="0"/>
                <w:iCs w:val="0"/>
              </w:rPr>
              <w:t>Medicinska naklada; 2009.</w:t>
            </w:r>
          </w:p>
          <w:p w14:paraId="08494737" w14:textId="0F53DDE3" w:rsidR="00A410A4" w:rsidRPr="00C371ED" w:rsidRDefault="00A410A4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A410A4">
              <w:rPr>
                <w:rFonts w:ascii="Arial Narrow" w:hAnsi="Arial Narrow"/>
              </w:rPr>
              <w:t>Ksenija Markov i suradnici: Plijesni - odabrane značajke, izolacija i identifikacija, hrvatski veterinarski institut, Zagreb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CB87" w14:textId="07CCFAE3" w:rsidR="00A33819" w:rsidRPr="006A24FB" w:rsidRDefault="001F2C85" w:rsidP="00A33819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Konzultacije su obavljaju prema dogovoru, jednom tjedno u trajanju </w:t>
            </w:r>
            <w:r w:rsidR="00D0789D">
              <w:rPr>
                <w:rFonts w:ascii="Arial Narrow" w:hAnsi="Arial Narrow" w:cs="Arial"/>
              </w:rPr>
              <w:t>do</w:t>
            </w:r>
            <w:r>
              <w:rPr>
                <w:rFonts w:ascii="Arial Narrow" w:hAnsi="Arial Narrow" w:cs="Arial"/>
              </w:rPr>
              <w:t xml:space="preserve"> 2 sata</w:t>
            </w:r>
            <w:r w:rsidR="00CC2763">
              <w:rPr>
                <w:rFonts w:ascii="Arial Narrow" w:hAnsi="Arial Narrow" w:cs="Arial"/>
              </w:rPr>
              <w:t xml:space="preserve">, četvrtkom od 10,00 do 12,00 sati </w:t>
            </w:r>
            <w:r w:rsidR="00F35F3C">
              <w:rPr>
                <w:rFonts w:ascii="Arial Narrow" w:hAnsi="Arial Narrow" w:cs="Arial"/>
              </w:rPr>
              <w:t xml:space="preserve">u </w:t>
            </w:r>
            <w:r w:rsidR="00F35F3C" w:rsidRPr="007859E6">
              <w:rPr>
                <w:rFonts w:ascii="Arial Narrow" w:hAnsi="Arial Narrow"/>
              </w:rPr>
              <w:t>Nastavn</w:t>
            </w:r>
            <w:r w:rsidR="00F35F3C">
              <w:rPr>
                <w:rFonts w:ascii="Arial Narrow" w:hAnsi="Arial Narrow"/>
              </w:rPr>
              <w:t>om</w:t>
            </w:r>
            <w:r w:rsidR="00F35F3C" w:rsidRPr="007859E6">
              <w:rPr>
                <w:rFonts w:ascii="Arial Narrow" w:hAnsi="Arial Narrow"/>
              </w:rPr>
              <w:t xml:space="preserve"> zavod</w:t>
            </w:r>
            <w:r w:rsidR="00F35F3C">
              <w:rPr>
                <w:rFonts w:ascii="Arial Narrow" w:hAnsi="Arial Narrow"/>
              </w:rPr>
              <w:t>u</w:t>
            </w:r>
            <w:r w:rsidR="00F35F3C" w:rsidRPr="007859E6">
              <w:rPr>
                <w:rFonts w:ascii="Arial Narrow" w:hAnsi="Arial Narrow"/>
              </w:rPr>
              <w:t xml:space="preserve"> za javno zdravstvo „Dr. Andrija Štampar“, Mirogojska 16, 10 000 Zagreb</w:t>
            </w:r>
            <w:r w:rsidR="00F35F3C">
              <w:rPr>
                <w:rFonts w:ascii="Arial Narrow" w:hAnsi="Arial Narrow"/>
              </w:rPr>
              <w:t>, tel 01 4696 228</w:t>
            </w:r>
          </w:p>
          <w:p w14:paraId="5488EFAD" w14:textId="18E6DDDE" w:rsidR="00197D6B" w:rsidRPr="006A24FB" w:rsidRDefault="00197D6B" w:rsidP="006A24F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2679" w14:textId="4E2A50EE" w:rsidR="001F2C85" w:rsidRPr="007859E6" w:rsidRDefault="005E189A" w:rsidP="00AC0015">
            <w:pPr>
              <w:spacing w:before="60" w:after="60"/>
              <w:ind w:firstLine="743"/>
              <w:rPr>
                <w:rFonts w:ascii="Arial Narrow" w:hAnsi="Arial Narrow"/>
              </w:rPr>
            </w:pPr>
            <w:hyperlink r:id="rId7" w:history="1">
              <w:r w:rsidR="007859E6" w:rsidRPr="007859E6">
                <w:rPr>
                  <w:rStyle w:val="Hiperveza"/>
                  <w:rFonts w:ascii="Arial Narrow" w:hAnsi="Arial Narrow"/>
                </w:rPr>
                <w:t>jasna.bosnir@stampar.hr</w:t>
              </w:r>
            </w:hyperlink>
          </w:p>
          <w:p w14:paraId="79BA244E" w14:textId="062A961A" w:rsidR="007859E6" w:rsidRPr="008837BA" w:rsidRDefault="007859E6" w:rsidP="00AC0015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7859E6">
              <w:rPr>
                <w:rFonts w:ascii="Arial Narrow" w:hAnsi="Arial Narrow"/>
              </w:rPr>
              <w:t>Nastavni zavod za javno zdravstvo „Dr. Andrija Štampar“, Mirogojska 16, 10 000 Zagreb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5031" w14:textId="77777777" w:rsidR="00162DC5" w:rsidRDefault="00162DC5" w:rsidP="002A7C1B">
      <w:r>
        <w:separator/>
      </w:r>
    </w:p>
  </w:endnote>
  <w:endnote w:type="continuationSeparator" w:id="0">
    <w:p w14:paraId="222CFF34" w14:textId="77777777" w:rsidR="00162DC5" w:rsidRDefault="00162DC5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D9A9" w14:textId="77777777" w:rsidR="00162DC5" w:rsidRDefault="00162DC5" w:rsidP="002A7C1B">
      <w:r>
        <w:separator/>
      </w:r>
    </w:p>
  </w:footnote>
  <w:footnote w:type="continuationSeparator" w:id="0">
    <w:p w14:paraId="6BBF822B" w14:textId="77777777" w:rsidR="00162DC5" w:rsidRDefault="00162DC5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E90A98"/>
    <w:multiLevelType w:val="hybridMultilevel"/>
    <w:tmpl w:val="10F6F088"/>
    <w:lvl w:ilvl="0" w:tplc="0BD69224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B111C09"/>
    <w:multiLevelType w:val="hybridMultilevel"/>
    <w:tmpl w:val="8A28940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0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103E80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13"/>
  </w:num>
  <w:num w:numId="7">
    <w:abstractNumId w:val="27"/>
  </w:num>
  <w:num w:numId="8">
    <w:abstractNumId w:val="30"/>
  </w:num>
  <w:num w:numId="9">
    <w:abstractNumId w:val="29"/>
  </w:num>
  <w:num w:numId="10">
    <w:abstractNumId w:val="22"/>
  </w:num>
  <w:num w:numId="11">
    <w:abstractNumId w:val="24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9"/>
  </w:num>
  <w:num w:numId="17">
    <w:abstractNumId w:val="26"/>
  </w:num>
  <w:num w:numId="18">
    <w:abstractNumId w:val="18"/>
  </w:num>
  <w:num w:numId="19">
    <w:abstractNumId w:val="6"/>
  </w:num>
  <w:num w:numId="20">
    <w:abstractNumId w:val="2"/>
  </w:num>
  <w:num w:numId="21">
    <w:abstractNumId w:val="17"/>
  </w:num>
  <w:num w:numId="22">
    <w:abstractNumId w:val="31"/>
  </w:num>
  <w:num w:numId="23">
    <w:abstractNumId w:val="28"/>
  </w:num>
  <w:num w:numId="24">
    <w:abstractNumId w:val="32"/>
  </w:num>
  <w:num w:numId="25">
    <w:abstractNumId w:val="15"/>
  </w:num>
  <w:num w:numId="26">
    <w:abstractNumId w:val="14"/>
  </w:num>
  <w:num w:numId="27">
    <w:abstractNumId w:val="25"/>
  </w:num>
  <w:num w:numId="28">
    <w:abstractNumId w:val="12"/>
  </w:num>
  <w:num w:numId="29">
    <w:abstractNumId w:val="3"/>
  </w:num>
  <w:num w:numId="30">
    <w:abstractNumId w:val="20"/>
  </w:num>
  <w:num w:numId="31">
    <w:abstractNumId w:val="21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BE0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45D18"/>
    <w:rsid w:val="00050BAF"/>
    <w:rsid w:val="00051804"/>
    <w:rsid w:val="000603D7"/>
    <w:rsid w:val="000618A2"/>
    <w:rsid w:val="00061979"/>
    <w:rsid w:val="00062805"/>
    <w:rsid w:val="00070352"/>
    <w:rsid w:val="000704B6"/>
    <w:rsid w:val="00094296"/>
    <w:rsid w:val="000A69CE"/>
    <w:rsid w:val="000B221F"/>
    <w:rsid w:val="000C26CC"/>
    <w:rsid w:val="000C2764"/>
    <w:rsid w:val="000C472A"/>
    <w:rsid w:val="000D21F8"/>
    <w:rsid w:val="000D5CAF"/>
    <w:rsid w:val="000E07C3"/>
    <w:rsid w:val="000E1B0E"/>
    <w:rsid w:val="000E6158"/>
    <w:rsid w:val="000E6813"/>
    <w:rsid w:val="0010671D"/>
    <w:rsid w:val="001106C2"/>
    <w:rsid w:val="00130F1A"/>
    <w:rsid w:val="00143FF5"/>
    <w:rsid w:val="00147F06"/>
    <w:rsid w:val="0015300C"/>
    <w:rsid w:val="00154370"/>
    <w:rsid w:val="00155A46"/>
    <w:rsid w:val="00162DC5"/>
    <w:rsid w:val="00162EBD"/>
    <w:rsid w:val="001654FC"/>
    <w:rsid w:val="001657C6"/>
    <w:rsid w:val="001672BD"/>
    <w:rsid w:val="001727D7"/>
    <w:rsid w:val="00175CC2"/>
    <w:rsid w:val="00186E19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2C85"/>
    <w:rsid w:val="001F3455"/>
    <w:rsid w:val="001F4249"/>
    <w:rsid w:val="001F581A"/>
    <w:rsid w:val="001F6B1B"/>
    <w:rsid w:val="001F7182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1108"/>
    <w:rsid w:val="002A7C1B"/>
    <w:rsid w:val="002C066A"/>
    <w:rsid w:val="002C3614"/>
    <w:rsid w:val="002C4588"/>
    <w:rsid w:val="002C7785"/>
    <w:rsid w:val="002D367F"/>
    <w:rsid w:val="002D78FF"/>
    <w:rsid w:val="002E4EB1"/>
    <w:rsid w:val="002E5EAF"/>
    <w:rsid w:val="002E7E02"/>
    <w:rsid w:val="002F136B"/>
    <w:rsid w:val="003004B4"/>
    <w:rsid w:val="00314859"/>
    <w:rsid w:val="00314ABC"/>
    <w:rsid w:val="00316A71"/>
    <w:rsid w:val="00316F5C"/>
    <w:rsid w:val="00333965"/>
    <w:rsid w:val="003421CD"/>
    <w:rsid w:val="00343DD5"/>
    <w:rsid w:val="00351542"/>
    <w:rsid w:val="0036288D"/>
    <w:rsid w:val="003702FB"/>
    <w:rsid w:val="003744E9"/>
    <w:rsid w:val="00374AD5"/>
    <w:rsid w:val="00383F85"/>
    <w:rsid w:val="00385AE8"/>
    <w:rsid w:val="00385E70"/>
    <w:rsid w:val="00386792"/>
    <w:rsid w:val="00393E93"/>
    <w:rsid w:val="003A2749"/>
    <w:rsid w:val="003A40FE"/>
    <w:rsid w:val="003B246D"/>
    <w:rsid w:val="003B40EB"/>
    <w:rsid w:val="003B528A"/>
    <w:rsid w:val="003C17DE"/>
    <w:rsid w:val="003C4CB8"/>
    <w:rsid w:val="003D1269"/>
    <w:rsid w:val="003D7D14"/>
    <w:rsid w:val="003E1310"/>
    <w:rsid w:val="003E2A75"/>
    <w:rsid w:val="003E6E5C"/>
    <w:rsid w:val="003F1AF6"/>
    <w:rsid w:val="003F4575"/>
    <w:rsid w:val="003F6C23"/>
    <w:rsid w:val="00407F5F"/>
    <w:rsid w:val="0041210A"/>
    <w:rsid w:val="00415035"/>
    <w:rsid w:val="00417E64"/>
    <w:rsid w:val="0044536F"/>
    <w:rsid w:val="00446269"/>
    <w:rsid w:val="004513D2"/>
    <w:rsid w:val="00451DF3"/>
    <w:rsid w:val="004535AD"/>
    <w:rsid w:val="00453BE3"/>
    <w:rsid w:val="00454E69"/>
    <w:rsid w:val="004562BC"/>
    <w:rsid w:val="0045790C"/>
    <w:rsid w:val="004720BE"/>
    <w:rsid w:val="00475297"/>
    <w:rsid w:val="004924DC"/>
    <w:rsid w:val="00492FE1"/>
    <w:rsid w:val="00497B39"/>
    <w:rsid w:val="004B1228"/>
    <w:rsid w:val="004C4247"/>
    <w:rsid w:val="004C61A0"/>
    <w:rsid w:val="004C6B5D"/>
    <w:rsid w:val="004D7DFB"/>
    <w:rsid w:val="004E001C"/>
    <w:rsid w:val="004E0B96"/>
    <w:rsid w:val="004E1510"/>
    <w:rsid w:val="004E2556"/>
    <w:rsid w:val="004E3F72"/>
    <w:rsid w:val="004E73BE"/>
    <w:rsid w:val="004E7732"/>
    <w:rsid w:val="005025AF"/>
    <w:rsid w:val="0050283E"/>
    <w:rsid w:val="0051183E"/>
    <w:rsid w:val="00513F9E"/>
    <w:rsid w:val="00514A70"/>
    <w:rsid w:val="00516904"/>
    <w:rsid w:val="005202E9"/>
    <w:rsid w:val="00525840"/>
    <w:rsid w:val="0054006C"/>
    <w:rsid w:val="005403D2"/>
    <w:rsid w:val="0055006E"/>
    <w:rsid w:val="00551169"/>
    <w:rsid w:val="00551170"/>
    <w:rsid w:val="0056083A"/>
    <w:rsid w:val="005764B7"/>
    <w:rsid w:val="00576777"/>
    <w:rsid w:val="00576ED1"/>
    <w:rsid w:val="00580C63"/>
    <w:rsid w:val="00582298"/>
    <w:rsid w:val="00583545"/>
    <w:rsid w:val="00583644"/>
    <w:rsid w:val="00584069"/>
    <w:rsid w:val="005850A4"/>
    <w:rsid w:val="00592D28"/>
    <w:rsid w:val="00596823"/>
    <w:rsid w:val="005A4C7A"/>
    <w:rsid w:val="005A785C"/>
    <w:rsid w:val="005B1112"/>
    <w:rsid w:val="005B46AA"/>
    <w:rsid w:val="005C5B03"/>
    <w:rsid w:val="005C629D"/>
    <w:rsid w:val="005C6440"/>
    <w:rsid w:val="005D1CF7"/>
    <w:rsid w:val="005D2D5C"/>
    <w:rsid w:val="005D787C"/>
    <w:rsid w:val="005E189A"/>
    <w:rsid w:val="005F30DE"/>
    <w:rsid w:val="006011FA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9AA"/>
    <w:rsid w:val="00643CCF"/>
    <w:rsid w:val="00644091"/>
    <w:rsid w:val="00645708"/>
    <w:rsid w:val="00646EF1"/>
    <w:rsid w:val="0065270E"/>
    <w:rsid w:val="006545BF"/>
    <w:rsid w:val="00663E8D"/>
    <w:rsid w:val="00672998"/>
    <w:rsid w:val="00677C70"/>
    <w:rsid w:val="006829FD"/>
    <w:rsid w:val="0069018A"/>
    <w:rsid w:val="0069537E"/>
    <w:rsid w:val="006A1558"/>
    <w:rsid w:val="006A1D89"/>
    <w:rsid w:val="006A248E"/>
    <w:rsid w:val="006A24FB"/>
    <w:rsid w:val="006A76B6"/>
    <w:rsid w:val="006C0938"/>
    <w:rsid w:val="006C1B1F"/>
    <w:rsid w:val="006C4FFE"/>
    <w:rsid w:val="006C6AAF"/>
    <w:rsid w:val="006D0976"/>
    <w:rsid w:val="006D2B05"/>
    <w:rsid w:val="006D36ED"/>
    <w:rsid w:val="006D4FD7"/>
    <w:rsid w:val="006D62EF"/>
    <w:rsid w:val="006E2288"/>
    <w:rsid w:val="006E2EBF"/>
    <w:rsid w:val="006E4176"/>
    <w:rsid w:val="006E714A"/>
    <w:rsid w:val="006F04A4"/>
    <w:rsid w:val="006F3275"/>
    <w:rsid w:val="006F489E"/>
    <w:rsid w:val="007176FC"/>
    <w:rsid w:val="00717CAE"/>
    <w:rsid w:val="00720568"/>
    <w:rsid w:val="00720FF0"/>
    <w:rsid w:val="007210E7"/>
    <w:rsid w:val="00724E23"/>
    <w:rsid w:val="00725254"/>
    <w:rsid w:val="00732994"/>
    <w:rsid w:val="00734363"/>
    <w:rsid w:val="00741313"/>
    <w:rsid w:val="00742E37"/>
    <w:rsid w:val="007445FE"/>
    <w:rsid w:val="0074529A"/>
    <w:rsid w:val="0075044D"/>
    <w:rsid w:val="00751E19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59E6"/>
    <w:rsid w:val="00786502"/>
    <w:rsid w:val="00787624"/>
    <w:rsid w:val="00792690"/>
    <w:rsid w:val="00796B85"/>
    <w:rsid w:val="007975E4"/>
    <w:rsid w:val="007A2395"/>
    <w:rsid w:val="007A2B43"/>
    <w:rsid w:val="007B2E20"/>
    <w:rsid w:val="007B65F8"/>
    <w:rsid w:val="007C268B"/>
    <w:rsid w:val="007C465E"/>
    <w:rsid w:val="007E2477"/>
    <w:rsid w:val="007E6A74"/>
    <w:rsid w:val="007E7288"/>
    <w:rsid w:val="007F7143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9EC"/>
    <w:rsid w:val="00832E81"/>
    <w:rsid w:val="0083441C"/>
    <w:rsid w:val="00837C20"/>
    <w:rsid w:val="00845952"/>
    <w:rsid w:val="0084799C"/>
    <w:rsid w:val="00851CC9"/>
    <w:rsid w:val="00856727"/>
    <w:rsid w:val="00864835"/>
    <w:rsid w:val="00873379"/>
    <w:rsid w:val="008762FF"/>
    <w:rsid w:val="00877846"/>
    <w:rsid w:val="00877B54"/>
    <w:rsid w:val="008837BA"/>
    <w:rsid w:val="00883BD2"/>
    <w:rsid w:val="00885097"/>
    <w:rsid w:val="008857C9"/>
    <w:rsid w:val="00886D56"/>
    <w:rsid w:val="008932C6"/>
    <w:rsid w:val="00894018"/>
    <w:rsid w:val="008A0DF4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015C5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76B15"/>
    <w:rsid w:val="009813E4"/>
    <w:rsid w:val="009878E9"/>
    <w:rsid w:val="00990F79"/>
    <w:rsid w:val="009967F6"/>
    <w:rsid w:val="009969A5"/>
    <w:rsid w:val="009A0EBF"/>
    <w:rsid w:val="009A1FA0"/>
    <w:rsid w:val="009A7188"/>
    <w:rsid w:val="009B66F0"/>
    <w:rsid w:val="009D0010"/>
    <w:rsid w:val="009D5ECF"/>
    <w:rsid w:val="009D6E5B"/>
    <w:rsid w:val="009E4E8B"/>
    <w:rsid w:val="009E7D92"/>
    <w:rsid w:val="009F1C82"/>
    <w:rsid w:val="009F4EAB"/>
    <w:rsid w:val="009F5245"/>
    <w:rsid w:val="009F631F"/>
    <w:rsid w:val="009F65B4"/>
    <w:rsid w:val="009F66C4"/>
    <w:rsid w:val="00A015D7"/>
    <w:rsid w:val="00A02086"/>
    <w:rsid w:val="00A0397E"/>
    <w:rsid w:val="00A03EA8"/>
    <w:rsid w:val="00A076BA"/>
    <w:rsid w:val="00A1316D"/>
    <w:rsid w:val="00A20290"/>
    <w:rsid w:val="00A33819"/>
    <w:rsid w:val="00A33AEA"/>
    <w:rsid w:val="00A36145"/>
    <w:rsid w:val="00A410A4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C12BC"/>
    <w:rsid w:val="00AC159F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2630"/>
    <w:rsid w:val="00B15856"/>
    <w:rsid w:val="00B305F9"/>
    <w:rsid w:val="00B30916"/>
    <w:rsid w:val="00B44A1F"/>
    <w:rsid w:val="00B52723"/>
    <w:rsid w:val="00B56D9D"/>
    <w:rsid w:val="00B603D8"/>
    <w:rsid w:val="00B63433"/>
    <w:rsid w:val="00B71D27"/>
    <w:rsid w:val="00B71FC5"/>
    <w:rsid w:val="00B77C66"/>
    <w:rsid w:val="00B82D8F"/>
    <w:rsid w:val="00B8685C"/>
    <w:rsid w:val="00B902ED"/>
    <w:rsid w:val="00B93A05"/>
    <w:rsid w:val="00B950A6"/>
    <w:rsid w:val="00BA0275"/>
    <w:rsid w:val="00BA5F0A"/>
    <w:rsid w:val="00BB3EE8"/>
    <w:rsid w:val="00BC121F"/>
    <w:rsid w:val="00BC1A13"/>
    <w:rsid w:val="00BC676D"/>
    <w:rsid w:val="00BD0C5B"/>
    <w:rsid w:val="00BD3EE3"/>
    <w:rsid w:val="00BD6B5A"/>
    <w:rsid w:val="00BE067E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20DDA"/>
    <w:rsid w:val="00C3230E"/>
    <w:rsid w:val="00C33719"/>
    <w:rsid w:val="00C341EE"/>
    <w:rsid w:val="00C34C44"/>
    <w:rsid w:val="00C371ED"/>
    <w:rsid w:val="00C40025"/>
    <w:rsid w:val="00C40193"/>
    <w:rsid w:val="00C40F5E"/>
    <w:rsid w:val="00C41D5C"/>
    <w:rsid w:val="00C43327"/>
    <w:rsid w:val="00C474A3"/>
    <w:rsid w:val="00C5235A"/>
    <w:rsid w:val="00C52838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C2763"/>
    <w:rsid w:val="00CD130B"/>
    <w:rsid w:val="00CD3D6A"/>
    <w:rsid w:val="00CE10F0"/>
    <w:rsid w:val="00CE14CB"/>
    <w:rsid w:val="00CE4A89"/>
    <w:rsid w:val="00CE5437"/>
    <w:rsid w:val="00CF222C"/>
    <w:rsid w:val="00CF3268"/>
    <w:rsid w:val="00CF4E18"/>
    <w:rsid w:val="00CF4E4D"/>
    <w:rsid w:val="00CF53CE"/>
    <w:rsid w:val="00CF7197"/>
    <w:rsid w:val="00D000C5"/>
    <w:rsid w:val="00D0376E"/>
    <w:rsid w:val="00D053B3"/>
    <w:rsid w:val="00D0789D"/>
    <w:rsid w:val="00D16C02"/>
    <w:rsid w:val="00D21144"/>
    <w:rsid w:val="00D220FC"/>
    <w:rsid w:val="00D271CC"/>
    <w:rsid w:val="00D3111E"/>
    <w:rsid w:val="00D3162D"/>
    <w:rsid w:val="00D3720B"/>
    <w:rsid w:val="00D479E5"/>
    <w:rsid w:val="00D55AA2"/>
    <w:rsid w:val="00D57FC5"/>
    <w:rsid w:val="00D62955"/>
    <w:rsid w:val="00D80D97"/>
    <w:rsid w:val="00D83F14"/>
    <w:rsid w:val="00D84D69"/>
    <w:rsid w:val="00D95C48"/>
    <w:rsid w:val="00DA070F"/>
    <w:rsid w:val="00DB0191"/>
    <w:rsid w:val="00DB4A8D"/>
    <w:rsid w:val="00DB5285"/>
    <w:rsid w:val="00DB6013"/>
    <w:rsid w:val="00DB77AB"/>
    <w:rsid w:val="00DC6610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22841"/>
    <w:rsid w:val="00E3799C"/>
    <w:rsid w:val="00E44C22"/>
    <w:rsid w:val="00E45250"/>
    <w:rsid w:val="00E454EA"/>
    <w:rsid w:val="00E52BF4"/>
    <w:rsid w:val="00E54DB7"/>
    <w:rsid w:val="00E6154C"/>
    <w:rsid w:val="00E72B20"/>
    <w:rsid w:val="00E7304B"/>
    <w:rsid w:val="00E8127E"/>
    <w:rsid w:val="00E842F9"/>
    <w:rsid w:val="00E85497"/>
    <w:rsid w:val="00E866A2"/>
    <w:rsid w:val="00E95732"/>
    <w:rsid w:val="00EA07A5"/>
    <w:rsid w:val="00EA4F19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4238"/>
    <w:rsid w:val="00F059AE"/>
    <w:rsid w:val="00F102F4"/>
    <w:rsid w:val="00F26BC9"/>
    <w:rsid w:val="00F3170B"/>
    <w:rsid w:val="00F35F3C"/>
    <w:rsid w:val="00F37082"/>
    <w:rsid w:val="00F44F35"/>
    <w:rsid w:val="00F45FBD"/>
    <w:rsid w:val="00F51CC3"/>
    <w:rsid w:val="00F56E34"/>
    <w:rsid w:val="00F612D6"/>
    <w:rsid w:val="00F641A1"/>
    <w:rsid w:val="00F64A4F"/>
    <w:rsid w:val="00F70530"/>
    <w:rsid w:val="00F70F14"/>
    <w:rsid w:val="00F72232"/>
    <w:rsid w:val="00F7683D"/>
    <w:rsid w:val="00F96CA7"/>
    <w:rsid w:val="00FB0495"/>
    <w:rsid w:val="00FC128B"/>
    <w:rsid w:val="00FC6188"/>
    <w:rsid w:val="00FC7D37"/>
    <w:rsid w:val="00FD0018"/>
    <w:rsid w:val="00FD0116"/>
    <w:rsid w:val="00FF20F5"/>
    <w:rsid w:val="00FF2FEF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C465E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E22841"/>
    <w:rPr>
      <w:i/>
      <w:iCs/>
    </w:rPr>
  </w:style>
  <w:style w:type="character" w:styleId="Naglaeno">
    <w:name w:val="Strong"/>
    <w:basedOn w:val="Zadanifontodlomka"/>
    <w:uiPriority w:val="22"/>
    <w:qFormat/>
    <w:rsid w:val="00165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na.bosnir@stampar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8A492-5E01-46D2-8E9F-69B28CEBC075}"/>
</file>

<file path=customXml/itemProps2.xml><?xml version="1.0" encoding="utf-8"?>
<ds:datastoreItem xmlns:ds="http://schemas.openxmlformats.org/officeDocument/2006/customXml" ds:itemID="{9F1D5A9C-7101-4514-8117-F14F3A567185}"/>
</file>

<file path=customXml/itemProps3.xml><?xml version="1.0" encoding="utf-8"?>
<ds:datastoreItem xmlns:ds="http://schemas.openxmlformats.org/officeDocument/2006/customXml" ds:itemID="{43C35D4C-8467-4EA2-B10D-0C6970581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Jasna Bošnir</cp:lastModifiedBy>
  <cp:revision>137</cp:revision>
  <dcterms:created xsi:type="dcterms:W3CDTF">2023-09-19T10:35:00Z</dcterms:created>
  <dcterms:modified xsi:type="dcterms:W3CDTF">2024-10-03T08:23:00Z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