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62407CF0" w:rsidR="00A54DBD" w:rsidRPr="000C472A" w:rsidRDefault="00FF6FB5" w:rsidP="00A774A2">
            <w:pPr>
              <w:pStyle w:val="Naslov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KEMIJSKA ANALIZA HRANE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3FA87992" w:rsidR="003F1AF6" w:rsidRPr="00050BAF" w:rsidRDefault="004E7732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Sanit</w:t>
            </w:r>
            <w:r w:rsidR="00C3230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a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rno inženjerstvo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6CF02A35" w:rsidR="00407F5F" w:rsidRPr="00353F5C" w:rsidRDefault="00FF6FB5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Izv.</w:t>
            </w:r>
            <w:r w:rsidR="004E773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prof. dr. sc.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Jasna Bošnir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63B5BEE2" w:rsidR="00CE4A89" w:rsidRDefault="00FF6FB5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Izv.</w:t>
            </w:r>
            <w:r w:rsidR="004E7732" w:rsidRPr="004E773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prof. dr. sc.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Jasna Bošnir, dr.sc. Dario Lasić</w:t>
            </w:r>
            <w:r w:rsidR="00EA0E9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diol.ing.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,</w:t>
            </w:r>
            <w:r w:rsidR="00331FE4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Sonja Serdar</w:t>
            </w:r>
            <w:r w:rsidR="00EA0E9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dip.ing., </w:t>
            </w:r>
            <w:r w:rsidR="006E714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Maja Budeč,</w:t>
            </w:r>
            <w:r w:rsidR="0084799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dipl.ing.,</w:t>
            </w:r>
            <w:r w:rsidR="006E714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r w:rsidR="0084799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dr.sc.</w:t>
            </w:r>
            <w:r w:rsidR="000D21F8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Martina Bevardi, Ivana Prskalo</w:t>
            </w:r>
            <w:r w:rsidR="0084799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,</w:t>
            </w:r>
            <w:r w:rsidR="003A274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r w:rsidR="0084799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Željka Pavle</w:t>
            </w:r>
            <w:r w:rsidR="003A274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k</w:t>
            </w:r>
            <w:r w:rsidR="0084799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,dipl.ing.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3F9FC214" w:rsidR="005D2D5C" w:rsidRPr="00353F5C" w:rsidRDefault="004E7732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3EB203CF" w:rsidR="005D2D5C" w:rsidRPr="00353F5C" w:rsidRDefault="003A2749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VI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0FCD0D4B" w:rsidR="00CC267B" w:rsidRPr="00604E5E" w:rsidRDefault="004E7732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5,5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441F1AA4" w:rsidR="00CC267B" w:rsidRPr="00604E5E" w:rsidRDefault="002C4588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30P </w:t>
            </w:r>
            <w:r w:rsidR="00383F85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+ 4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5 V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742E37">
        <w:trPr>
          <w:trHeight w:hRule="exact" w:val="174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33420D2" w14:textId="76A97E5A" w:rsidR="000A69CE" w:rsidRPr="005B1112" w:rsidRDefault="00B12630" w:rsidP="00B12630">
            <w:pPr>
              <w:spacing w:before="60" w:after="60"/>
              <w:rPr>
                <w:rFonts w:ascii="Arial Narrow" w:hAnsi="Arial Narrow" w:cs="Arial"/>
              </w:rPr>
            </w:pPr>
            <w:r w:rsidRPr="00B12630">
              <w:rPr>
                <w:rFonts w:ascii="Arial Narrow" w:hAnsi="Arial Narrow" w:cs="Arial"/>
              </w:rPr>
              <w:t xml:space="preserve">Steći znanje iz područja legislative koji se odnosi na određivanje osnovnih parametara zdravstvene ispravnosti hrane te parametara koji se odnose na kvalitetu hrane. Jednako tako upoznati analitičke metode i tehnike koje se danas koriste u analizi hrane. Steći vještine u pripremi uzoraka za provedbu analize, samostalnom izvođenju pripreme uzoraka za pesticide, toksične metale, histamin, policikličke aromatske ugljikovodike, konzervanse, polifosfate, nitrite, nitrate, </w:t>
            </w:r>
            <w:r w:rsidR="00974F15">
              <w:rPr>
                <w:rFonts w:ascii="Arial Narrow" w:hAnsi="Arial Narrow" w:cs="Arial"/>
              </w:rPr>
              <w:t>akrilamid,</w:t>
            </w:r>
            <w:r w:rsidRPr="00B12630">
              <w:rPr>
                <w:rFonts w:ascii="Arial Narrow" w:hAnsi="Arial Narrow" w:cs="Arial"/>
              </w:rPr>
              <w:t xml:space="preserve"> kao i obradu uzoraka vezanu uz utvrđivanje kvalitete proizvoda: masti, bjelančevine, ugljikohidrate, kiselost, peroksidni broj, kalij-jodid. Temeljem dobivenih rezultata uz pravilnu primjenu legislative procjeniti ispravnost proizvoda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24489720" w:rsidR="000A69CE" w:rsidRDefault="003E2A75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Uvjeti za upis predmeta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70814257" w:rsidR="000A69CE" w:rsidRDefault="004E3F72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Upis u treću godinu studija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4ADDC3EA" w14:textId="77777777" w:rsidR="004429C3" w:rsidRDefault="007C268B" w:rsidP="003A40FE">
            <w:pPr>
              <w:spacing w:before="60" w:after="60"/>
              <w:rPr>
                <w:rFonts w:ascii="Arial Narrow" w:eastAsiaTheme="minorHAnsi" w:hAnsi="Arial Narrow"/>
              </w:rPr>
            </w:pPr>
            <w:r w:rsidRPr="007C268B">
              <w:rPr>
                <w:rFonts w:ascii="Arial Narrow" w:eastAsiaTheme="minorHAnsi" w:hAnsi="Arial Narrow"/>
                <w:b/>
                <w:bCs/>
              </w:rPr>
              <w:t>IU 1</w:t>
            </w:r>
            <w:r w:rsidRPr="007C268B">
              <w:rPr>
                <w:rFonts w:ascii="Arial Narrow" w:eastAsiaTheme="minorHAnsi" w:hAnsi="Arial Narrow"/>
              </w:rPr>
              <w:t xml:space="preserve"> </w:t>
            </w:r>
            <w:r>
              <w:rPr>
                <w:rFonts w:ascii="Arial Narrow" w:eastAsiaTheme="minorHAnsi" w:hAnsi="Arial Narrow"/>
              </w:rPr>
              <w:t xml:space="preserve"> </w:t>
            </w:r>
            <w:r w:rsidR="003A40FE" w:rsidRPr="003A40FE">
              <w:rPr>
                <w:rFonts w:ascii="Arial Narrow" w:eastAsiaTheme="minorHAnsi" w:hAnsi="Arial Narrow"/>
              </w:rPr>
              <w:t>Odabrati područje zakonske legislative za određene kategorije hrane vezano uz sigurnosti i kvalitetu</w:t>
            </w:r>
          </w:p>
          <w:p w14:paraId="17EA3F4D" w14:textId="69810C7A" w:rsidR="00953340" w:rsidRDefault="004429C3" w:rsidP="003A40FE">
            <w:p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IU2 </w:t>
            </w:r>
            <w:r w:rsidRPr="009F65B4">
              <w:rPr>
                <w:rFonts w:ascii="Arial Narrow" w:eastAsiaTheme="minorHAnsi" w:hAnsi="Arial Narrow"/>
              </w:rPr>
              <w:t>Odabrati i objasniti analitičke postupke u području kemijske analize hrane</w:t>
            </w:r>
          </w:p>
          <w:p w14:paraId="119BC3AD" w14:textId="3DA91B36" w:rsidR="003A40FE" w:rsidRDefault="003A40FE" w:rsidP="003A40FE">
            <w:p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IU</w:t>
            </w:r>
            <w:r w:rsidR="004429C3">
              <w:rPr>
                <w:rFonts w:ascii="Arial Narrow" w:eastAsiaTheme="minorHAnsi" w:hAnsi="Arial Narrow"/>
              </w:rPr>
              <w:t xml:space="preserve">3 </w:t>
            </w:r>
            <w:r w:rsidR="00D220FC" w:rsidRPr="00D220FC">
              <w:rPr>
                <w:rFonts w:ascii="Arial Narrow" w:eastAsiaTheme="minorHAnsi" w:hAnsi="Arial Narrow"/>
              </w:rPr>
              <w:t>Opisati povezanosti i razlike između europskog i hrvatskog zakonodavnog okvira</w:t>
            </w:r>
          </w:p>
          <w:p w14:paraId="7949AA1E" w14:textId="76828B2C" w:rsidR="00D220FC" w:rsidRDefault="00D220FC" w:rsidP="003A40FE">
            <w:p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IU</w:t>
            </w:r>
            <w:r w:rsidR="004429C3">
              <w:rPr>
                <w:rFonts w:ascii="Arial Narrow" w:eastAsiaTheme="minorHAnsi" w:hAnsi="Arial Narrow"/>
              </w:rPr>
              <w:t>4</w:t>
            </w:r>
            <w:r>
              <w:rPr>
                <w:rFonts w:ascii="Arial Narrow" w:eastAsiaTheme="minorHAnsi" w:hAnsi="Arial Narrow"/>
              </w:rPr>
              <w:t xml:space="preserve"> </w:t>
            </w:r>
            <w:r w:rsidR="00856727" w:rsidRPr="00856727">
              <w:rPr>
                <w:rFonts w:ascii="Arial Narrow" w:eastAsiaTheme="minorHAnsi" w:hAnsi="Arial Narrow"/>
              </w:rPr>
              <w:t>Identificirati i grupirati izvore štetnih kontaminanata u hrani</w:t>
            </w:r>
          </w:p>
          <w:p w14:paraId="3D5B44BE" w14:textId="7928BD7A" w:rsidR="00856727" w:rsidRDefault="00856727" w:rsidP="003A40FE">
            <w:p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IU</w:t>
            </w:r>
            <w:r w:rsidR="004429C3">
              <w:rPr>
                <w:rFonts w:ascii="Arial Narrow" w:eastAsiaTheme="minorHAnsi" w:hAnsi="Arial Narrow"/>
              </w:rPr>
              <w:t>5</w:t>
            </w:r>
            <w:r>
              <w:rPr>
                <w:rFonts w:ascii="Arial Narrow" w:eastAsiaTheme="minorHAnsi" w:hAnsi="Arial Narrow"/>
              </w:rPr>
              <w:t xml:space="preserve"> </w:t>
            </w:r>
            <w:r w:rsidR="00580C63" w:rsidRPr="00580C63">
              <w:rPr>
                <w:rFonts w:ascii="Arial Narrow" w:eastAsiaTheme="minorHAnsi" w:hAnsi="Arial Narrow"/>
              </w:rPr>
              <w:t>Objasniti moguće štetne učinke kontaminanata hrane na zdravlje ljudi</w:t>
            </w:r>
          </w:p>
          <w:p w14:paraId="157BE5B6" w14:textId="69D1E064" w:rsidR="009F65B4" w:rsidRDefault="00CD130B" w:rsidP="003A40FE">
            <w:p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IU6 </w:t>
            </w:r>
            <w:r w:rsidRPr="00CD130B">
              <w:rPr>
                <w:rFonts w:ascii="Arial Narrow" w:eastAsiaTheme="minorHAnsi" w:hAnsi="Arial Narrow"/>
              </w:rPr>
              <w:t>Izračunati rezultat analitič</w:t>
            </w:r>
            <w:r w:rsidR="00031E9B">
              <w:rPr>
                <w:rFonts w:ascii="Arial Narrow" w:eastAsiaTheme="minorHAnsi" w:hAnsi="Arial Narrow"/>
              </w:rPr>
              <w:t>k</w:t>
            </w:r>
            <w:r w:rsidRPr="00CD130B">
              <w:rPr>
                <w:rFonts w:ascii="Arial Narrow" w:eastAsiaTheme="minorHAnsi" w:hAnsi="Arial Narrow"/>
              </w:rPr>
              <w:t>og postupka.</w:t>
            </w:r>
          </w:p>
          <w:p w14:paraId="7D11BC16" w14:textId="4E27CF83" w:rsidR="00886D56" w:rsidRPr="007C268B" w:rsidRDefault="00886D56" w:rsidP="003A40FE">
            <w:p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IU7 </w:t>
            </w:r>
            <w:r w:rsidRPr="00886D56">
              <w:rPr>
                <w:rFonts w:ascii="Arial Narrow" w:eastAsiaTheme="minorHAnsi" w:hAnsi="Arial Narrow"/>
              </w:rPr>
              <w:t>Interpretirati i tumačiti rezultate analitičkih postupaka u skl</w:t>
            </w:r>
            <w:r w:rsidR="00EA4F19">
              <w:rPr>
                <w:rFonts w:ascii="Arial Narrow" w:eastAsiaTheme="minorHAnsi" w:hAnsi="Arial Narrow"/>
              </w:rPr>
              <w:t>a</w:t>
            </w:r>
            <w:r w:rsidRPr="00886D56">
              <w:rPr>
                <w:rFonts w:ascii="Arial Narrow" w:eastAsiaTheme="minorHAnsi" w:hAnsi="Arial Narrow"/>
              </w:rPr>
              <w:t>du sa zakonskim propisima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28ABE4B0" w14:textId="072206C9" w:rsidR="003D263F" w:rsidRPr="00D06CA6" w:rsidRDefault="00D06CA6" w:rsidP="00D06CA6">
            <w:pPr>
              <w:pStyle w:val="Odlomakpopisa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Zakonski propisi</w:t>
            </w:r>
            <w:r w:rsidR="00C50BA9">
              <w:rPr>
                <w:rFonts w:ascii="Arial Narrow" w:hAnsi="Arial Narrow" w:cs="Arial"/>
              </w:rPr>
              <w:t xml:space="preserve"> koji reguliraju područje sigurnosti i kvalitete hrane</w:t>
            </w:r>
            <w:r w:rsidR="008623B0">
              <w:rPr>
                <w:rFonts w:ascii="Arial Narrow" w:hAnsi="Arial Narrow" w:cs="Arial"/>
              </w:rPr>
              <w:t xml:space="preserve"> </w:t>
            </w:r>
            <w:r w:rsidR="003871B2">
              <w:rPr>
                <w:rFonts w:ascii="Arial Narrow" w:hAnsi="Arial Narrow" w:cs="Arial"/>
              </w:rPr>
              <w:t xml:space="preserve"> 3P; </w:t>
            </w:r>
            <w:r w:rsidR="00C50BA9">
              <w:rPr>
                <w:rFonts w:ascii="Arial Narrow" w:hAnsi="Arial Narrow" w:cs="Arial"/>
              </w:rPr>
              <w:t>UI 1</w:t>
            </w:r>
            <w:r w:rsidR="00A1301A">
              <w:rPr>
                <w:rFonts w:ascii="Arial Narrow" w:hAnsi="Arial Narrow" w:cs="Arial"/>
              </w:rPr>
              <w:t>, UI2</w:t>
            </w:r>
          </w:p>
          <w:p w14:paraId="495B68AC" w14:textId="725B9F1D" w:rsidR="006A40F9" w:rsidRDefault="000E6813" w:rsidP="000E6813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0E6813">
              <w:rPr>
                <w:rFonts w:ascii="Arial Narrow" w:hAnsi="Arial Narrow" w:cs="Arial"/>
              </w:rPr>
              <w:t>Program obuhvaća pojmove vezane uz sigurnost, odnosno zdravstvenu ispravnost te kvalitetu hrane uključujući i zakonske propise</w:t>
            </w:r>
            <w:r w:rsidR="001D3737">
              <w:rPr>
                <w:rFonts w:ascii="Arial Narrow" w:hAnsi="Arial Narrow" w:cs="Arial"/>
              </w:rPr>
              <w:t xml:space="preserve"> Europske unije </w:t>
            </w:r>
            <w:r w:rsidR="00ED3278">
              <w:rPr>
                <w:rFonts w:ascii="Arial Narrow" w:hAnsi="Arial Narrow" w:cs="Arial"/>
              </w:rPr>
              <w:t xml:space="preserve">(EU) </w:t>
            </w:r>
            <w:r w:rsidR="001D3737">
              <w:rPr>
                <w:rFonts w:ascii="Arial Narrow" w:hAnsi="Arial Narrow" w:cs="Arial"/>
              </w:rPr>
              <w:t xml:space="preserve">i </w:t>
            </w:r>
            <w:r w:rsidR="00255F54">
              <w:rPr>
                <w:rFonts w:ascii="Arial Narrow" w:hAnsi="Arial Narrow" w:cs="Arial"/>
              </w:rPr>
              <w:t>R</w:t>
            </w:r>
            <w:r w:rsidR="001D3737">
              <w:rPr>
                <w:rFonts w:ascii="Arial Narrow" w:hAnsi="Arial Narrow" w:cs="Arial"/>
              </w:rPr>
              <w:t>epublike Hrvatske</w:t>
            </w:r>
            <w:r w:rsidR="00ED3278">
              <w:rPr>
                <w:rFonts w:ascii="Arial Narrow" w:hAnsi="Arial Narrow" w:cs="Arial"/>
              </w:rPr>
              <w:t xml:space="preserve"> (RH)</w:t>
            </w:r>
            <w:r w:rsidR="001D3737">
              <w:rPr>
                <w:rFonts w:ascii="Arial Narrow" w:hAnsi="Arial Narrow" w:cs="Arial"/>
              </w:rPr>
              <w:t xml:space="preserve">, </w:t>
            </w:r>
            <w:r w:rsidR="00255F54">
              <w:rPr>
                <w:rFonts w:ascii="Arial Narrow" w:hAnsi="Arial Narrow" w:cs="Arial"/>
              </w:rPr>
              <w:t>žurni sustav obavješćivanja</w:t>
            </w:r>
            <w:r w:rsidR="00ED3278">
              <w:rPr>
                <w:rFonts w:ascii="Arial Narrow" w:hAnsi="Arial Narrow" w:cs="Arial"/>
              </w:rPr>
              <w:t xml:space="preserve"> u EU i RH</w:t>
            </w:r>
            <w:r w:rsidR="0059659E">
              <w:rPr>
                <w:rFonts w:ascii="Arial Narrow" w:hAnsi="Arial Narrow" w:cs="Arial"/>
              </w:rPr>
              <w:t>.</w:t>
            </w:r>
            <w:r w:rsidR="00255F54">
              <w:rPr>
                <w:rFonts w:ascii="Arial Narrow" w:hAnsi="Arial Narrow" w:cs="Arial"/>
              </w:rPr>
              <w:t xml:space="preserve"> </w:t>
            </w:r>
            <w:r w:rsidR="001D3737">
              <w:rPr>
                <w:rFonts w:ascii="Arial Narrow" w:hAnsi="Arial Narrow" w:cs="Arial"/>
              </w:rPr>
              <w:t xml:space="preserve"> </w:t>
            </w:r>
          </w:p>
          <w:p w14:paraId="71D71FE3" w14:textId="11DA4114" w:rsidR="003871B2" w:rsidRPr="003871B2" w:rsidRDefault="003871B2" w:rsidP="003871B2">
            <w:pPr>
              <w:pStyle w:val="Odlomakpopisa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Ana</w:t>
            </w:r>
            <w:r w:rsidR="00A67067">
              <w:rPr>
                <w:rFonts w:ascii="Arial Narrow" w:hAnsi="Arial Narrow" w:cs="Arial"/>
              </w:rPr>
              <w:t xml:space="preserve">litičke metode u analizi hrane 3P; </w:t>
            </w:r>
            <w:r w:rsidR="00E32FDD">
              <w:rPr>
                <w:rFonts w:ascii="Arial Narrow" w:hAnsi="Arial Narrow" w:cs="Arial"/>
              </w:rPr>
              <w:t>10</w:t>
            </w:r>
            <w:r w:rsidR="003E68E6">
              <w:rPr>
                <w:rFonts w:ascii="Arial Narrow" w:hAnsi="Arial Narrow" w:cs="Arial"/>
              </w:rPr>
              <w:t xml:space="preserve">V, </w:t>
            </w:r>
            <w:r w:rsidR="00A67067">
              <w:rPr>
                <w:rFonts w:ascii="Arial Narrow" w:hAnsi="Arial Narrow" w:cs="Arial"/>
              </w:rPr>
              <w:t>UI</w:t>
            </w:r>
            <w:r w:rsidR="00A1301A">
              <w:rPr>
                <w:rFonts w:ascii="Arial Narrow" w:hAnsi="Arial Narrow" w:cs="Arial"/>
              </w:rPr>
              <w:t>5</w:t>
            </w:r>
          </w:p>
          <w:p w14:paraId="4B77D059" w14:textId="4E80B6BB" w:rsidR="00E71E78" w:rsidRPr="00762988" w:rsidRDefault="002843B9" w:rsidP="000E6813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762988">
              <w:rPr>
                <w:rFonts w:ascii="Arial Narrow" w:hAnsi="Arial Narrow" w:cs="Arial"/>
              </w:rPr>
              <w:t>A</w:t>
            </w:r>
            <w:r w:rsidR="000E6813" w:rsidRPr="00762988">
              <w:rPr>
                <w:rFonts w:ascii="Arial Narrow" w:hAnsi="Arial Narrow" w:cs="Arial"/>
              </w:rPr>
              <w:t>nalitičke metode za izolaciju i identifikaciju pokazatelja sigurnosti i kvalitete hrane</w:t>
            </w:r>
            <w:r w:rsidRPr="00762988">
              <w:rPr>
                <w:rFonts w:ascii="Arial Narrow" w:hAnsi="Arial Narrow" w:cs="Arial"/>
              </w:rPr>
              <w:t xml:space="preserve">, postupak validacije metode, iskaz mjerne nesigurnosti, </w:t>
            </w:r>
            <w:r w:rsidR="00E71E78" w:rsidRPr="00762988">
              <w:rPr>
                <w:rFonts w:ascii="Arial Narrow" w:hAnsi="Arial Narrow" w:cs="Arial"/>
              </w:rPr>
              <w:t>gravimetrijske, titrimetrijske, kromatografske i potvrdne analitičke tehnike</w:t>
            </w:r>
            <w:r w:rsidR="000E6813" w:rsidRPr="00762988">
              <w:rPr>
                <w:rFonts w:ascii="Arial Narrow" w:hAnsi="Arial Narrow" w:cs="Arial"/>
              </w:rPr>
              <w:t>.</w:t>
            </w:r>
          </w:p>
          <w:p w14:paraId="22A3D839" w14:textId="338A0045" w:rsidR="00CA7ADE" w:rsidRDefault="00CA7ADE" w:rsidP="00AE70A3">
            <w:pPr>
              <w:pStyle w:val="Odlomakpopisa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Kontaminanti u hrani </w:t>
            </w:r>
            <w:r w:rsidR="00E32FDD">
              <w:rPr>
                <w:rFonts w:ascii="Arial Narrow" w:hAnsi="Arial Narrow" w:cs="Arial"/>
              </w:rPr>
              <w:t>24</w:t>
            </w:r>
            <w:r w:rsidR="0020614F">
              <w:rPr>
                <w:rFonts w:ascii="Arial Narrow" w:hAnsi="Arial Narrow" w:cs="Arial"/>
              </w:rPr>
              <w:t>P, 3</w:t>
            </w:r>
            <w:r w:rsidR="00E32FDD">
              <w:rPr>
                <w:rFonts w:ascii="Arial Narrow" w:hAnsi="Arial Narrow" w:cs="Arial"/>
              </w:rPr>
              <w:t>5</w:t>
            </w:r>
            <w:r w:rsidR="0020614F">
              <w:rPr>
                <w:rFonts w:ascii="Arial Narrow" w:hAnsi="Arial Narrow" w:cs="Arial"/>
              </w:rPr>
              <w:t xml:space="preserve">V; UI4, UI5, </w:t>
            </w:r>
            <w:r w:rsidR="00FC6B45">
              <w:rPr>
                <w:rFonts w:ascii="Arial Narrow" w:hAnsi="Arial Narrow" w:cs="Arial"/>
              </w:rPr>
              <w:t>IU6, IU7</w:t>
            </w:r>
          </w:p>
          <w:p w14:paraId="0ACF4B52" w14:textId="77777777" w:rsidR="007A0B46" w:rsidRDefault="000E6813" w:rsidP="001B5B39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1B5B39">
              <w:rPr>
                <w:rFonts w:ascii="Arial Narrow" w:hAnsi="Arial Narrow" w:cs="Arial"/>
              </w:rPr>
              <w:t xml:space="preserve">Programom su obuhvaćene sljedeće metode: metode izolacije i identifikacije toksičnih metala i polumetala, pesticida i polikloriranih bifenila (PCB), policikličkih aromatskih ugljikovodika (PAH), mikotoksina, histamina, ostataka veterinarskih lijekova (antibiotici i sulfonamidi),  ortofosforna </w:t>
            </w:r>
            <w:r w:rsidRPr="001B5B39">
              <w:rPr>
                <w:rFonts w:ascii="Arial Narrow" w:hAnsi="Arial Narrow" w:cs="Arial"/>
              </w:rPr>
              <w:lastRenderedPageBreak/>
              <w:t>kiselina, konzervansi, sintetska bojila, metode utvrđivanja nutritivne vrijednosti hrane (kiselost, mliječna mast, isparni ostatak) iz raznih medija. Predmetom su obuhvaćene i karakteristične metode za određivanje kvalitete meda i maslinovog ulja, senzorska svojstva svih kategorija hrane, određivanje alergena, te metode i pravila uzorkovanja uzoraka hrane za pojedine kontaminante. Vježbe se odvijaju u laboratoriju, a svojim sadržajem prate tematske jedinice predavanja (određivanje energetske vrijednosti hrane i izrada nutritivne tablice što obuhvaća određivanje vode, pepela, suhe tvari, masti, ugljikohidrata, bjelančevina),određivanje nitrata u zelenom lisnatom povrću,  određivanje pesticida u svježem voću i povrću i njihovim proizvodima, određivanje toksičnih metala, histamina, nitrita i nitrata u mesu i mesnim proizvodima, te ribi i proizvodima od ribe. Određivanje antibiotika i sulfonamida u mlijeku i mliječnim proizvodima, dječjoj hrani i mesu peradi. Određivanje konzervansa, ortofosforne kiseline i sintetskih bojila u voćnim sokovim</w:t>
            </w:r>
            <w:r w:rsidR="009F631F" w:rsidRPr="001B5B39">
              <w:rPr>
                <w:rFonts w:ascii="Arial Narrow" w:hAnsi="Arial Narrow" w:cs="Arial"/>
              </w:rPr>
              <w:t>a</w:t>
            </w:r>
            <w:r w:rsidRPr="001B5B39">
              <w:rPr>
                <w:rFonts w:ascii="Arial Narrow" w:hAnsi="Arial Narrow" w:cs="Arial"/>
              </w:rPr>
              <w:t xml:space="preserve">  i osvježavajućim bezalkoholnim pićima. Određivanje mikotoksina u  žitaricama i njihovim proizvodima, mlijeku i mliječnim proizvodima te dječjoj hrani. Određivanje PAH-ova u dimljenim mesnim proizvodima i raznim vrstama ulja. </w:t>
            </w:r>
          </w:p>
          <w:p w14:paraId="23306184" w14:textId="5A215B9A" w:rsidR="007A0B46" w:rsidRPr="00FC6B45" w:rsidRDefault="007A0B46" w:rsidP="00FC6B45">
            <w:pPr>
              <w:spacing w:before="60"/>
              <w:rPr>
                <w:rFonts w:ascii="Arial Narrow" w:hAnsi="Arial Narrow" w:cs="Arial"/>
              </w:rPr>
            </w:pPr>
          </w:p>
          <w:p w14:paraId="0B3988EC" w14:textId="4E4BB553" w:rsidR="00576ED1" w:rsidRPr="001B5B39" w:rsidRDefault="000E6813" w:rsidP="001B5B39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1B5B39">
              <w:rPr>
                <w:rFonts w:ascii="Arial Narrow" w:hAnsi="Arial Narrow" w:cs="Arial"/>
              </w:rPr>
              <w:t>Student samostalno izvod svaku vježbu, o tome se vodi pismeni zapis, a rezultat vježbe svojim potpisom potvrđuje voditelj vježbi.</w:t>
            </w:r>
            <w:r w:rsidR="00155069">
              <w:rPr>
                <w:rFonts w:ascii="Arial Narrow" w:hAnsi="Arial Narrow" w:cs="Arial"/>
              </w:rPr>
              <w:t xml:space="preserve"> </w:t>
            </w:r>
            <w:r w:rsidR="00AA4895">
              <w:rPr>
                <w:rFonts w:ascii="Arial Narrow" w:hAnsi="Arial Narrow" w:cs="Arial"/>
              </w:rPr>
              <w:t xml:space="preserve">Sve vježbe prate </w:t>
            </w:r>
            <w:r w:rsidR="000531EF">
              <w:rPr>
                <w:rFonts w:ascii="Arial Narrow" w:hAnsi="Arial Narrow" w:cs="Arial"/>
              </w:rPr>
              <w:t>sadržaje teorijske nastave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155D789C" w14:textId="2D967032" w:rsidR="001A766D" w:rsidRDefault="001A766D" w:rsidP="00F00968">
            <w:pPr>
              <w:pStyle w:val="Odlomakpopisa"/>
              <w:spacing w:before="60" w:after="60"/>
              <w:ind w:left="1169"/>
              <w:contextualSpacing w:val="0"/>
              <w:rPr>
                <w:rFonts w:ascii="Arial Narrow" w:hAnsi="Arial Narrow"/>
              </w:rPr>
            </w:pPr>
          </w:p>
          <w:p w14:paraId="38F17379" w14:textId="77777777" w:rsidR="00D62955" w:rsidRPr="00D62955" w:rsidRDefault="00F70530" w:rsidP="00D62955">
            <w:pPr>
              <w:pStyle w:val="Odlomakpopisa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</w:rPr>
            </w:pPr>
            <w:r w:rsidRPr="00D62955">
              <w:rPr>
                <w:rFonts w:ascii="Arial Narrow" w:hAnsi="Arial Narrow" w:cs="Arial"/>
              </w:rPr>
              <w:t xml:space="preserve">Student je obavezan pohađati predavanja minimalno 80% od predviđene satnice. </w:t>
            </w:r>
          </w:p>
          <w:p w14:paraId="1BFFAD1B" w14:textId="3CA83D89" w:rsidR="00F70530" w:rsidRPr="00D62955" w:rsidRDefault="00D62955" w:rsidP="00D62955">
            <w:pPr>
              <w:pStyle w:val="Odlomakpopisa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</w:rPr>
            </w:pPr>
            <w:r w:rsidRPr="00D62955">
              <w:rPr>
                <w:rFonts w:ascii="Arial Narrow" w:hAnsi="Arial Narrow" w:cs="Arial"/>
              </w:rPr>
              <w:t>A</w:t>
            </w:r>
            <w:r w:rsidR="00F70530" w:rsidRPr="00D62955">
              <w:rPr>
                <w:rFonts w:ascii="Arial Narrow" w:hAnsi="Arial Narrow" w:cs="Arial"/>
              </w:rPr>
              <w:t>ktivnost studenta i njegovo sudjelovanje u nastavi putem postavljenih pitanja, komentara ili izlaganja.</w:t>
            </w:r>
          </w:p>
          <w:p w14:paraId="414094B0" w14:textId="77777777" w:rsidR="00F70530" w:rsidRPr="00D62955" w:rsidRDefault="00F70530" w:rsidP="00D62955">
            <w:pPr>
              <w:pStyle w:val="Odlomakpopisa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</w:rPr>
            </w:pPr>
            <w:r w:rsidRPr="00D62955">
              <w:rPr>
                <w:rFonts w:ascii="Arial Narrow" w:hAnsi="Arial Narrow" w:cs="Arial"/>
              </w:rPr>
              <w:t>Studen je obavezan pohađati laboratorijske vježbe u 100% -tnom obimu.</w:t>
            </w:r>
          </w:p>
          <w:p w14:paraId="3FFBBD14" w14:textId="236F932E" w:rsidR="001A766D" w:rsidRPr="00D62955" w:rsidRDefault="00F70530" w:rsidP="00D62955">
            <w:pPr>
              <w:pStyle w:val="Odlomakpopisa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</w:rPr>
            </w:pPr>
            <w:r w:rsidRPr="00D62955">
              <w:rPr>
                <w:rFonts w:ascii="Arial Narrow" w:hAnsi="Arial Narrow" w:cs="Arial"/>
              </w:rPr>
              <w:t>Tijekom vježbi</w:t>
            </w:r>
            <w:r w:rsidR="002A6DDF">
              <w:rPr>
                <w:rFonts w:ascii="Arial Narrow" w:hAnsi="Arial Narrow" w:cs="Arial"/>
              </w:rPr>
              <w:t>,</w:t>
            </w:r>
            <w:r w:rsidRPr="00D62955">
              <w:rPr>
                <w:rFonts w:ascii="Arial Narrow" w:hAnsi="Arial Narrow" w:cs="Arial"/>
              </w:rPr>
              <w:t xml:space="preserve"> </w:t>
            </w:r>
            <w:r w:rsidR="002A6DDF">
              <w:rPr>
                <w:rFonts w:ascii="Arial Narrow" w:hAnsi="Arial Narrow" w:cs="Arial"/>
              </w:rPr>
              <w:t xml:space="preserve">student </w:t>
            </w:r>
            <w:r w:rsidRPr="00D62955">
              <w:rPr>
                <w:rFonts w:ascii="Arial Narrow" w:hAnsi="Arial Narrow" w:cs="Arial"/>
              </w:rPr>
              <w:t>je dužan voditi dnevn</w:t>
            </w:r>
            <w:r w:rsidR="00D62955" w:rsidRPr="00D62955">
              <w:rPr>
                <w:rFonts w:ascii="Arial Narrow" w:hAnsi="Arial Narrow" w:cs="Arial"/>
              </w:rPr>
              <w:t>i</w:t>
            </w:r>
            <w:r w:rsidRPr="00D62955">
              <w:rPr>
                <w:rFonts w:ascii="Arial Narrow" w:hAnsi="Arial Narrow" w:cs="Arial"/>
              </w:rPr>
              <w:t>k rada koji se nakon svake uspješno proved</w:t>
            </w:r>
            <w:r w:rsidR="00D62955" w:rsidRPr="00D62955">
              <w:rPr>
                <w:rFonts w:ascii="Arial Narrow" w:hAnsi="Arial Narrow" w:cs="Arial"/>
              </w:rPr>
              <w:t>e</w:t>
            </w:r>
            <w:r w:rsidRPr="00D62955">
              <w:rPr>
                <w:rFonts w:ascii="Arial Narrow" w:hAnsi="Arial Narrow" w:cs="Arial"/>
              </w:rPr>
              <w:t>ne vježbe ovjerava od strane voditelja vježbi.</w:t>
            </w: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53E4B60A" w14:textId="7C7E45C9" w:rsidR="00776662" w:rsidRDefault="00776662" w:rsidP="00776662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Dio bodova student stječe</w:t>
            </w:r>
            <w:r w:rsidR="00C623B5">
              <w:rPr>
                <w:rFonts w:ascii="Arial Narrow" w:hAnsi="Arial Narrow"/>
                <w:color w:val="000000"/>
              </w:rPr>
              <w:t xml:space="preserve"> tijekom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="00276729">
              <w:rPr>
                <w:rFonts w:ascii="Arial Narrow" w:hAnsi="Arial Narrow"/>
                <w:color w:val="000000"/>
              </w:rPr>
              <w:t xml:space="preserve">nastave, </w:t>
            </w:r>
            <w:r>
              <w:rPr>
                <w:rFonts w:ascii="Arial Narrow" w:hAnsi="Arial Narrow"/>
                <w:color w:val="000000"/>
              </w:rPr>
              <w:t xml:space="preserve">polaganjem kolokvija, </w:t>
            </w:r>
            <w:r w:rsidR="00276729">
              <w:rPr>
                <w:rFonts w:ascii="Arial Narrow" w:hAnsi="Arial Narrow"/>
                <w:color w:val="000000"/>
              </w:rPr>
              <w:t>te</w:t>
            </w:r>
            <w:r>
              <w:rPr>
                <w:rFonts w:ascii="Arial Narrow" w:hAnsi="Arial Narrow"/>
                <w:color w:val="000000"/>
              </w:rPr>
              <w:t xml:space="preserve"> ocjene na završnom pismenom ispitu.</w:t>
            </w:r>
          </w:p>
          <w:p w14:paraId="21A81863" w14:textId="12F903DA" w:rsidR="00A22EAF" w:rsidRDefault="00A22EAF" w:rsidP="00776662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Praktična nastava: 10-20 bodova</w:t>
            </w:r>
          </w:p>
          <w:p w14:paraId="08288809" w14:textId="33F08F63" w:rsidR="00776662" w:rsidRDefault="00776662" w:rsidP="00776662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Kolokvij vezan uz IU4, IU5, IU6 i IU7: 0-</w:t>
            </w:r>
            <w:r w:rsidR="00A22EAF">
              <w:rPr>
                <w:rFonts w:ascii="Arial Narrow" w:hAnsi="Arial Narrow"/>
                <w:color w:val="000000"/>
              </w:rPr>
              <w:t>3</w:t>
            </w:r>
            <w:r>
              <w:rPr>
                <w:rFonts w:ascii="Arial Narrow" w:hAnsi="Arial Narrow"/>
                <w:color w:val="000000"/>
              </w:rPr>
              <w:t>0 bodova</w:t>
            </w:r>
          </w:p>
          <w:p w14:paraId="15F7720D" w14:textId="0288667F" w:rsidR="00776662" w:rsidRDefault="00F10B92" w:rsidP="00776662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Završni</w:t>
            </w:r>
            <w:r w:rsidR="00776662">
              <w:rPr>
                <w:rFonts w:ascii="Arial Narrow" w:hAnsi="Arial Narrow"/>
                <w:color w:val="000000"/>
              </w:rPr>
              <w:t xml:space="preserve"> ispit vezan uz IU1, IU2, IU4: 0-</w:t>
            </w:r>
            <w:r w:rsidR="00A22EAF">
              <w:rPr>
                <w:rFonts w:ascii="Arial Narrow" w:hAnsi="Arial Narrow"/>
                <w:color w:val="000000"/>
              </w:rPr>
              <w:t>5</w:t>
            </w:r>
            <w:r w:rsidR="00776662">
              <w:rPr>
                <w:rFonts w:ascii="Arial Narrow" w:hAnsi="Arial Narrow"/>
                <w:color w:val="000000"/>
              </w:rPr>
              <w:t>0 bodova</w:t>
            </w:r>
          </w:p>
          <w:p w14:paraId="50DF19B7" w14:textId="77777777" w:rsidR="00776662" w:rsidRDefault="00776662" w:rsidP="00776662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</w:p>
          <w:p w14:paraId="19EA55C7" w14:textId="77777777" w:rsidR="00776662" w:rsidRDefault="00776662" w:rsidP="00776662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Student polaže kolokvij i pismeni ispit, a uspješnost na kolokviju i ispitu vrednuje se od 1-5.</w:t>
            </w:r>
          </w:p>
          <w:p w14:paraId="4DE97408" w14:textId="7E5D4795" w:rsidR="00776662" w:rsidRDefault="00776662" w:rsidP="00776662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Pismeni ispit sadrži pitanjima s višestrukim odabirom i nadopunom odgovora. Na pismenom dijelu za pozitivnu ocjenu</w:t>
            </w:r>
            <w:r w:rsidR="003A31AC">
              <w:rPr>
                <w:rFonts w:ascii="Arial Narrow" w:hAnsi="Arial Narrow"/>
                <w:color w:val="000000"/>
              </w:rPr>
              <w:t xml:space="preserve"> potrebno je </w:t>
            </w:r>
            <w:r>
              <w:rPr>
                <w:rFonts w:ascii="Arial Narrow" w:hAnsi="Arial Narrow"/>
                <w:color w:val="000000"/>
              </w:rPr>
              <w:t>uspješno dogovoriti na 51% postavljenih pitanja u testu</w:t>
            </w:r>
            <w:r w:rsidR="009B751E">
              <w:rPr>
                <w:rFonts w:ascii="Arial Narrow" w:hAnsi="Arial Narrow"/>
                <w:color w:val="000000"/>
              </w:rPr>
              <w:t>.</w:t>
            </w:r>
          </w:p>
          <w:p w14:paraId="10152E5A" w14:textId="77777777" w:rsidR="00776662" w:rsidRDefault="00776662" w:rsidP="00776662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</w:p>
          <w:p w14:paraId="179FE533" w14:textId="77777777" w:rsidR="00776662" w:rsidRDefault="00776662" w:rsidP="00776662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za ocjenu dovoljan (2): 51 - 65% </w:t>
            </w:r>
          </w:p>
          <w:p w14:paraId="6C289956" w14:textId="64368C5D" w:rsidR="00776662" w:rsidRDefault="00776662" w:rsidP="00776662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za ocjenu dobar (3): 66 </w:t>
            </w:r>
            <w:r w:rsidR="0040617D">
              <w:rPr>
                <w:rFonts w:ascii="Arial Narrow" w:hAnsi="Arial Narrow"/>
                <w:color w:val="000000"/>
              </w:rPr>
              <w:t>-</w:t>
            </w:r>
            <w:r>
              <w:rPr>
                <w:rFonts w:ascii="Arial Narrow" w:hAnsi="Arial Narrow"/>
                <w:color w:val="000000"/>
              </w:rPr>
              <w:t xml:space="preserve"> 80%</w:t>
            </w:r>
          </w:p>
          <w:p w14:paraId="6C8F60D7" w14:textId="77777777" w:rsidR="00776662" w:rsidRDefault="00776662" w:rsidP="00776662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za ocjenu vrlo-dobar (4): od 81- 95%</w:t>
            </w:r>
          </w:p>
          <w:p w14:paraId="538307D3" w14:textId="2C867082" w:rsidR="00776662" w:rsidRDefault="00776662" w:rsidP="00776662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za ocjenu izvrstan </w:t>
            </w:r>
            <w:r w:rsidR="00311F03">
              <w:rPr>
                <w:rFonts w:ascii="Arial Narrow" w:hAnsi="Arial Narrow"/>
                <w:color w:val="000000"/>
              </w:rPr>
              <w:t>(5)</w:t>
            </w:r>
            <w:r>
              <w:rPr>
                <w:rFonts w:ascii="Arial Narrow" w:hAnsi="Arial Narrow"/>
                <w:color w:val="000000"/>
              </w:rPr>
              <w:t>): 9</w:t>
            </w:r>
            <w:r w:rsidR="00311F03">
              <w:rPr>
                <w:rFonts w:ascii="Arial Narrow" w:hAnsi="Arial Narrow"/>
                <w:color w:val="000000"/>
              </w:rPr>
              <w:t>6 -</w:t>
            </w:r>
            <w:r>
              <w:rPr>
                <w:rFonts w:ascii="Arial Narrow" w:hAnsi="Arial Narrow"/>
                <w:color w:val="000000"/>
              </w:rPr>
              <w:t> 100%</w:t>
            </w:r>
          </w:p>
          <w:p w14:paraId="64CFFCE5" w14:textId="77777777" w:rsidR="00776662" w:rsidRDefault="00776662" w:rsidP="00776662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</w:p>
          <w:p w14:paraId="1A25D5D4" w14:textId="6076ADCA" w:rsidR="00776662" w:rsidRDefault="00776662" w:rsidP="00776662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Nakon položenog kolokvija iz vježbi, student polaže pismeni ispit, a uspješnost na ispit</w:t>
            </w:r>
            <w:r w:rsidR="0053211E">
              <w:rPr>
                <w:rFonts w:ascii="Arial Narrow" w:hAnsi="Arial Narrow"/>
                <w:color w:val="000000"/>
              </w:rPr>
              <w:t>u</w:t>
            </w:r>
            <w:r>
              <w:rPr>
                <w:rFonts w:ascii="Arial Narrow" w:hAnsi="Arial Narrow"/>
                <w:color w:val="000000"/>
              </w:rPr>
              <w:t xml:space="preserve"> vrednuje se od 1-5. Konačna ocjena kolegija je srednja ocjena kolokvija vježbi i pismenog ispita.</w:t>
            </w:r>
          </w:p>
          <w:p w14:paraId="3888EA6D" w14:textId="77777777" w:rsidR="00776662" w:rsidRDefault="00776662" w:rsidP="00776662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Student može usmeno ogovarati za višu ocjenu ukoliko je nezadovoljan sa ocjenom kolokvija i /ili pismenog ispita koja mora biti minimalno dovoljan. Ocjenu može povećati ili smanjiti. </w:t>
            </w:r>
          </w:p>
          <w:p w14:paraId="2DC8CE45" w14:textId="77777777" w:rsidR="00776662" w:rsidRDefault="00776662" w:rsidP="00B82D8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</w:p>
          <w:p w14:paraId="43C47A45" w14:textId="77777777" w:rsidR="00776662" w:rsidRDefault="00776662" w:rsidP="00B82D8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</w:p>
          <w:p w14:paraId="2DAD08F9" w14:textId="77777777" w:rsidR="00776662" w:rsidRDefault="00776662" w:rsidP="00B82D8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</w:p>
          <w:p w14:paraId="59F0E2A2" w14:textId="37AFCB82" w:rsidR="00C43327" w:rsidRPr="00C371ED" w:rsidRDefault="00C43327" w:rsidP="000C2764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lastRenderedPageBreak/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3A61AF07" w14:textId="77777777" w:rsidR="00C371ED" w:rsidRDefault="00B603D8" w:rsidP="006A1558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B603D8">
              <w:rPr>
                <w:rFonts w:ascii="Arial Narrow" w:hAnsi="Arial Narrow" w:cs="Arial"/>
              </w:rPr>
              <w:t>Puntarić D., Miškulin M., Bošnir J. i sur. Zdravstvena ekologija (odabrana poglavlja). Zagreb: Medicinska naklada; 2012.</w:t>
            </w:r>
          </w:p>
          <w:p w14:paraId="5C4A7D88" w14:textId="77777777" w:rsidR="00B603D8" w:rsidRDefault="00592D28" w:rsidP="006A1558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592D28">
              <w:rPr>
                <w:rFonts w:ascii="Arial Narrow" w:hAnsi="Arial Narrow" w:cs="Arial"/>
              </w:rPr>
              <w:t>Babić J., Đugum i sur. Uvod u sigurnost hrane (odabrana poglavlja). Zagreb: AKD d.o.o.; 2014.</w:t>
            </w:r>
          </w:p>
          <w:p w14:paraId="19BDED09" w14:textId="60D1CA9E" w:rsidR="00592D28" w:rsidRDefault="003C17DE" w:rsidP="003C17DE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3C17DE">
              <w:rPr>
                <w:rFonts w:ascii="Arial Narrow" w:hAnsi="Arial Narrow" w:cs="Arial"/>
              </w:rPr>
              <w:t>UREDBA KOMISIJE (EU) 2023/915</w:t>
            </w:r>
            <w:r>
              <w:rPr>
                <w:rFonts w:ascii="Arial Narrow" w:hAnsi="Arial Narrow" w:cs="Arial"/>
              </w:rPr>
              <w:t xml:space="preserve"> </w:t>
            </w:r>
            <w:r w:rsidRPr="003C17DE">
              <w:rPr>
                <w:rFonts w:ascii="Arial Narrow" w:hAnsi="Arial Narrow" w:cs="Arial"/>
              </w:rPr>
              <w:t>оd 25. travnja 2023.</w:t>
            </w:r>
            <w:r>
              <w:rPr>
                <w:rFonts w:ascii="Arial Narrow" w:hAnsi="Arial Narrow" w:cs="Arial"/>
              </w:rPr>
              <w:t xml:space="preserve"> </w:t>
            </w:r>
            <w:r w:rsidRPr="003C17DE">
              <w:rPr>
                <w:rFonts w:ascii="Arial Narrow" w:hAnsi="Arial Narrow" w:cs="Arial"/>
              </w:rPr>
              <w:t>o najvećim dopuštenim količinama određenih kontaminanata u hrani i o stavljanju izvan snage</w:t>
            </w:r>
            <w:r>
              <w:rPr>
                <w:rFonts w:ascii="Arial Narrow" w:hAnsi="Arial Narrow" w:cs="Arial"/>
              </w:rPr>
              <w:t xml:space="preserve"> </w:t>
            </w:r>
            <w:r w:rsidRPr="003C17DE">
              <w:rPr>
                <w:rFonts w:ascii="Arial Narrow" w:hAnsi="Arial Narrow" w:cs="Arial"/>
              </w:rPr>
              <w:t>Uredbe (EZ) br. 1881/2006</w:t>
            </w:r>
            <w:r w:rsidR="00C20DDA" w:rsidRPr="00C20DDA">
              <w:rPr>
                <w:rFonts w:ascii="Arial Narrow" w:hAnsi="Arial Narrow" w:cs="Arial"/>
              </w:rPr>
              <w:t>.</w:t>
            </w:r>
          </w:p>
          <w:p w14:paraId="785D995B" w14:textId="5DA09532" w:rsidR="00EA4F19" w:rsidRDefault="006011FA" w:rsidP="006A1558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6011FA">
              <w:rPr>
                <w:rFonts w:ascii="Arial Narrow" w:hAnsi="Arial Narrow" w:cs="Arial"/>
              </w:rPr>
              <w:t>Uredba Komisije EZ br. 401/2006 od 23. Veljače 2006.kojom se utvrđuju metode uzimanja uzoraka i analiza za potrebe obavljanja službenih kontrola razina mikotoksina u hrani (SLL 70, 9.3.2006.)</w:t>
            </w:r>
          </w:p>
          <w:p w14:paraId="44C84431" w14:textId="7271C6FC" w:rsidR="00C20DDA" w:rsidRPr="00C371ED" w:rsidRDefault="00CE5437" w:rsidP="00F26BC9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CE5437">
              <w:rPr>
                <w:rFonts w:ascii="Arial Narrow" w:hAnsi="Arial Narrow" w:cs="Arial"/>
              </w:rPr>
              <w:t>Koprivnjak O. Kvaliteta, sigurnost i konzerviranje hrane. Rijeka: MEDI Rijeka; 2014.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9A26881" w14:textId="77777777" w:rsidR="00C371ED" w:rsidRDefault="00F26BC9" w:rsidP="00287D63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 w:rsidRPr="00F26BC9">
              <w:rPr>
                <w:rFonts w:ascii="Arial Narrow" w:hAnsi="Arial Narrow" w:cs="Arial"/>
              </w:rPr>
              <w:t>General gudelines on sampling CAC/GL 2004:50;1-69.</w:t>
            </w:r>
          </w:p>
          <w:p w14:paraId="08494737" w14:textId="568FE924" w:rsidR="00A33819" w:rsidRPr="00C371ED" w:rsidRDefault="00A33819" w:rsidP="00287D63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 w:rsidRPr="00CE5437">
              <w:rPr>
                <w:rFonts w:ascii="Arial Narrow" w:hAnsi="Arial Narrow" w:cs="Arial"/>
              </w:rPr>
              <w:t>Koprivnjak O. Kvaliteta, sigurnost i konzerviranje hrane. Rijeka: MEDI Rijeka; 2014.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8CB87" w14:textId="07CCFAE3" w:rsidR="00A33819" w:rsidRPr="006A24FB" w:rsidRDefault="001F2C85" w:rsidP="00A33819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Konzultacije su obavljaju prema dogovoru, jednom tjedno u trajanju </w:t>
            </w:r>
            <w:r w:rsidR="00D0789D">
              <w:rPr>
                <w:rFonts w:ascii="Arial Narrow" w:hAnsi="Arial Narrow" w:cs="Arial"/>
              </w:rPr>
              <w:t>do</w:t>
            </w:r>
            <w:r>
              <w:rPr>
                <w:rFonts w:ascii="Arial Narrow" w:hAnsi="Arial Narrow" w:cs="Arial"/>
              </w:rPr>
              <w:t xml:space="preserve"> 2 sata</w:t>
            </w:r>
            <w:r w:rsidR="00CC2763">
              <w:rPr>
                <w:rFonts w:ascii="Arial Narrow" w:hAnsi="Arial Narrow" w:cs="Arial"/>
              </w:rPr>
              <w:t xml:space="preserve">, četvrtkom od 10,00 do 12,00 sati </w:t>
            </w:r>
            <w:r w:rsidR="00F35F3C">
              <w:rPr>
                <w:rFonts w:ascii="Arial Narrow" w:hAnsi="Arial Narrow" w:cs="Arial"/>
              </w:rPr>
              <w:t xml:space="preserve">u </w:t>
            </w:r>
            <w:r w:rsidR="00F35F3C" w:rsidRPr="007859E6">
              <w:rPr>
                <w:rFonts w:ascii="Arial Narrow" w:hAnsi="Arial Narrow"/>
              </w:rPr>
              <w:t>Nastavn</w:t>
            </w:r>
            <w:r w:rsidR="00F35F3C">
              <w:rPr>
                <w:rFonts w:ascii="Arial Narrow" w:hAnsi="Arial Narrow"/>
              </w:rPr>
              <w:t>om</w:t>
            </w:r>
            <w:r w:rsidR="00F35F3C" w:rsidRPr="007859E6">
              <w:rPr>
                <w:rFonts w:ascii="Arial Narrow" w:hAnsi="Arial Narrow"/>
              </w:rPr>
              <w:t xml:space="preserve"> zavod</w:t>
            </w:r>
            <w:r w:rsidR="00F35F3C">
              <w:rPr>
                <w:rFonts w:ascii="Arial Narrow" w:hAnsi="Arial Narrow"/>
              </w:rPr>
              <w:t>u</w:t>
            </w:r>
            <w:r w:rsidR="00F35F3C" w:rsidRPr="007859E6">
              <w:rPr>
                <w:rFonts w:ascii="Arial Narrow" w:hAnsi="Arial Narrow"/>
              </w:rPr>
              <w:t xml:space="preserve"> za javno zdravstvo „Dr. Andrija Štampar“, Mirogojska 16, 10 000 Zagreb</w:t>
            </w:r>
            <w:r w:rsidR="00F35F3C">
              <w:rPr>
                <w:rFonts w:ascii="Arial Narrow" w:hAnsi="Arial Narrow"/>
              </w:rPr>
              <w:t>, tel 01 4696 228</w:t>
            </w:r>
          </w:p>
          <w:p w14:paraId="5488EFAD" w14:textId="18E6DDDE" w:rsidR="00197D6B" w:rsidRPr="006A24FB" w:rsidRDefault="00197D6B" w:rsidP="006A24FB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62679" w14:textId="4E2A50EE" w:rsidR="001F2C85" w:rsidRPr="007859E6" w:rsidRDefault="00974F15" w:rsidP="00AC0015">
            <w:pPr>
              <w:spacing w:before="60" w:after="60"/>
              <w:ind w:firstLine="743"/>
              <w:rPr>
                <w:rFonts w:ascii="Arial Narrow" w:hAnsi="Arial Narrow"/>
              </w:rPr>
            </w:pPr>
            <w:hyperlink r:id="rId7" w:history="1">
              <w:r w:rsidR="007859E6" w:rsidRPr="007859E6">
                <w:rPr>
                  <w:rStyle w:val="Hiperveza"/>
                  <w:rFonts w:ascii="Arial Narrow" w:hAnsi="Arial Narrow"/>
                </w:rPr>
                <w:t>jasna.bosnir@stampar.hr</w:t>
              </w:r>
            </w:hyperlink>
          </w:p>
          <w:p w14:paraId="79BA244E" w14:textId="062A961A" w:rsidR="007859E6" w:rsidRPr="008837BA" w:rsidRDefault="007859E6" w:rsidP="00AC001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 w:rsidRPr="007859E6">
              <w:rPr>
                <w:rFonts w:ascii="Arial Narrow" w:hAnsi="Arial Narrow"/>
              </w:rPr>
              <w:t>Nastavni zavod za javno zdravstvo „Dr. Andrija Štampar“, Mirogojska 16, 10 000 Zagreb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A45D4" w14:textId="77777777" w:rsidR="00724E23" w:rsidRDefault="00724E23" w:rsidP="002A7C1B">
      <w:r>
        <w:separator/>
      </w:r>
    </w:p>
  </w:endnote>
  <w:endnote w:type="continuationSeparator" w:id="0">
    <w:p w14:paraId="5B39E15A" w14:textId="77777777" w:rsidR="00724E23" w:rsidRDefault="00724E23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162EB" w14:textId="77777777" w:rsidR="00724E23" w:rsidRDefault="00724E23" w:rsidP="002A7C1B">
      <w:r>
        <w:separator/>
      </w:r>
    </w:p>
  </w:footnote>
  <w:footnote w:type="continuationSeparator" w:id="0">
    <w:p w14:paraId="448386BD" w14:textId="77777777" w:rsidR="00724E23" w:rsidRDefault="00724E23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6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111C09"/>
    <w:multiLevelType w:val="hybridMultilevel"/>
    <w:tmpl w:val="8A28940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2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9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103E80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FAB664A"/>
    <w:multiLevelType w:val="hybridMultilevel"/>
    <w:tmpl w:val="C5D4D3BE"/>
    <w:lvl w:ilvl="0" w:tplc="3938A498">
      <w:numFmt w:val="bullet"/>
      <w:lvlText w:val="-"/>
      <w:lvlJc w:val="left"/>
      <w:pPr>
        <w:ind w:left="717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A6DA4"/>
    <w:multiLevelType w:val="multilevel"/>
    <w:tmpl w:val="75582B9C"/>
    <w:numStyleLink w:val="Stil2"/>
  </w:abstractNum>
  <w:abstractNum w:abstractNumId="32" w15:restartNumberingAfterBreak="0">
    <w:nsid w:val="7AF97334"/>
    <w:multiLevelType w:val="multilevel"/>
    <w:tmpl w:val="041A001D"/>
    <w:numStyleLink w:val="Stil3"/>
  </w:abstractNum>
  <w:num w:numId="1">
    <w:abstractNumId w:val="10"/>
  </w:num>
  <w:num w:numId="2">
    <w:abstractNumId w:val="5"/>
  </w:num>
  <w:num w:numId="3">
    <w:abstractNumId w:val="9"/>
  </w:num>
  <w:num w:numId="4">
    <w:abstractNumId w:val="4"/>
  </w:num>
  <w:num w:numId="5">
    <w:abstractNumId w:val="15"/>
  </w:num>
  <w:num w:numId="6">
    <w:abstractNumId w:val="12"/>
  </w:num>
  <w:num w:numId="7">
    <w:abstractNumId w:val="26"/>
  </w:num>
  <w:num w:numId="8">
    <w:abstractNumId w:val="30"/>
  </w:num>
  <w:num w:numId="9">
    <w:abstractNumId w:val="29"/>
  </w:num>
  <w:num w:numId="10">
    <w:abstractNumId w:val="21"/>
  </w:num>
  <w:num w:numId="11">
    <w:abstractNumId w:val="23"/>
  </w:num>
  <w:num w:numId="12">
    <w:abstractNumId w:val="1"/>
  </w:num>
  <w:num w:numId="13">
    <w:abstractNumId w:val="0"/>
  </w:num>
  <w:num w:numId="14">
    <w:abstractNumId w:val="18"/>
  </w:num>
  <w:num w:numId="15">
    <w:abstractNumId w:val="22"/>
  </w:num>
  <w:num w:numId="16">
    <w:abstractNumId w:val="8"/>
  </w:num>
  <w:num w:numId="17">
    <w:abstractNumId w:val="25"/>
  </w:num>
  <w:num w:numId="18">
    <w:abstractNumId w:val="17"/>
  </w:num>
  <w:num w:numId="19">
    <w:abstractNumId w:val="6"/>
  </w:num>
  <w:num w:numId="20">
    <w:abstractNumId w:val="2"/>
  </w:num>
  <w:num w:numId="21">
    <w:abstractNumId w:val="16"/>
  </w:num>
  <w:num w:numId="22">
    <w:abstractNumId w:val="31"/>
  </w:num>
  <w:num w:numId="23">
    <w:abstractNumId w:val="27"/>
  </w:num>
  <w:num w:numId="24">
    <w:abstractNumId w:val="32"/>
  </w:num>
  <w:num w:numId="25">
    <w:abstractNumId w:val="14"/>
  </w:num>
  <w:num w:numId="26">
    <w:abstractNumId w:val="13"/>
  </w:num>
  <w:num w:numId="27">
    <w:abstractNumId w:val="24"/>
  </w:num>
  <w:num w:numId="28">
    <w:abstractNumId w:val="11"/>
  </w:num>
  <w:num w:numId="29">
    <w:abstractNumId w:val="3"/>
  </w:num>
  <w:num w:numId="30">
    <w:abstractNumId w:val="19"/>
  </w:num>
  <w:num w:numId="31">
    <w:abstractNumId w:val="20"/>
  </w:num>
  <w:num w:numId="32">
    <w:abstractNumId w:val="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1E9B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531EF"/>
    <w:rsid w:val="000603D7"/>
    <w:rsid w:val="000618A2"/>
    <w:rsid w:val="00061979"/>
    <w:rsid w:val="00070352"/>
    <w:rsid w:val="000704B6"/>
    <w:rsid w:val="00094296"/>
    <w:rsid w:val="000A69CE"/>
    <w:rsid w:val="000B221F"/>
    <w:rsid w:val="000C26CC"/>
    <w:rsid w:val="000C2764"/>
    <w:rsid w:val="000C472A"/>
    <w:rsid w:val="000D21F8"/>
    <w:rsid w:val="000D5CAF"/>
    <w:rsid w:val="000E07C3"/>
    <w:rsid w:val="000E6813"/>
    <w:rsid w:val="00100A05"/>
    <w:rsid w:val="0010671D"/>
    <w:rsid w:val="00121CAF"/>
    <w:rsid w:val="00143FF5"/>
    <w:rsid w:val="00147F06"/>
    <w:rsid w:val="0015300C"/>
    <w:rsid w:val="00154370"/>
    <w:rsid w:val="00155069"/>
    <w:rsid w:val="00155A46"/>
    <w:rsid w:val="00162EBD"/>
    <w:rsid w:val="001672BD"/>
    <w:rsid w:val="001727D7"/>
    <w:rsid w:val="00175CC2"/>
    <w:rsid w:val="00186E19"/>
    <w:rsid w:val="00191E44"/>
    <w:rsid w:val="00197D6B"/>
    <w:rsid w:val="001A37CD"/>
    <w:rsid w:val="001A766D"/>
    <w:rsid w:val="001B48B5"/>
    <w:rsid w:val="001B5B39"/>
    <w:rsid w:val="001C7D58"/>
    <w:rsid w:val="001D3737"/>
    <w:rsid w:val="001D7180"/>
    <w:rsid w:val="001E2A5A"/>
    <w:rsid w:val="001E5808"/>
    <w:rsid w:val="001F060B"/>
    <w:rsid w:val="001F2C85"/>
    <w:rsid w:val="001F3455"/>
    <w:rsid w:val="001F4249"/>
    <w:rsid w:val="001F581A"/>
    <w:rsid w:val="001F6B1B"/>
    <w:rsid w:val="00204C09"/>
    <w:rsid w:val="00204F43"/>
    <w:rsid w:val="0020614F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55F54"/>
    <w:rsid w:val="00276729"/>
    <w:rsid w:val="00282301"/>
    <w:rsid w:val="002843B9"/>
    <w:rsid w:val="00287AF2"/>
    <w:rsid w:val="00287D63"/>
    <w:rsid w:val="002A6560"/>
    <w:rsid w:val="002A6DDF"/>
    <w:rsid w:val="002A7C1B"/>
    <w:rsid w:val="002C066A"/>
    <w:rsid w:val="002C4588"/>
    <w:rsid w:val="002C7785"/>
    <w:rsid w:val="002D367F"/>
    <w:rsid w:val="002E2A19"/>
    <w:rsid w:val="002E4EB1"/>
    <w:rsid w:val="002E6C18"/>
    <w:rsid w:val="002E7E02"/>
    <w:rsid w:val="002F136B"/>
    <w:rsid w:val="003004B4"/>
    <w:rsid w:val="00311F03"/>
    <w:rsid w:val="00314859"/>
    <w:rsid w:val="00314ABC"/>
    <w:rsid w:val="00316F5C"/>
    <w:rsid w:val="00331FE4"/>
    <w:rsid w:val="00333965"/>
    <w:rsid w:val="003421CD"/>
    <w:rsid w:val="00343DD5"/>
    <w:rsid w:val="00351542"/>
    <w:rsid w:val="003702FB"/>
    <w:rsid w:val="003744E9"/>
    <w:rsid w:val="00374AD5"/>
    <w:rsid w:val="00383F85"/>
    <w:rsid w:val="00385AE8"/>
    <w:rsid w:val="00385E70"/>
    <w:rsid w:val="003871B2"/>
    <w:rsid w:val="00393E93"/>
    <w:rsid w:val="00395806"/>
    <w:rsid w:val="003A2749"/>
    <w:rsid w:val="003A31AC"/>
    <w:rsid w:val="003A40FE"/>
    <w:rsid w:val="003B246D"/>
    <w:rsid w:val="003B40EB"/>
    <w:rsid w:val="003B528A"/>
    <w:rsid w:val="003C17DE"/>
    <w:rsid w:val="003C3A4B"/>
    <w:rsid w:val="003C4CB8"/>
    <w:rsid w:val="003D1269"/>
    <w:rsid w:val="003D263F"/>
    <w:rsid w:val="003D7D14"/>
    <w:rsid w:val="003E1310"/>
    <w:rsid w:val="003E2A75"/>
    <w:rsid w:val="003E68E6"/>
    <w:rsid w:val="003E6E5C"/>
    <w:rsid w:val="003F1AF6"/>
    <w:rsid w:val="003F4575"/>
    <w:rsid w:val="003F6C23"/>
    <w:rsid w:val="0040617D"/>
    <w:rsid w:val="00407F5F"/>
    <w:rsid w:val="0041210A"/>
    <w:rsid w:val="00415035"/>
    <w:rsid w:val="00417E64"/>
    <w:rsid w:val="004429C3"/>
    <w:rsid w:val="00446269"/>
    <w:rsid w:val="004513D2"/>
    <w:rsid w:val="00451DF3"/>
    <w:rsid w:val="004535AD"/>
    <w:rsid w:val="00453BE3"/>
    <w:rsid w:val="00454E69"/>
    <w:rsid w:val="004562BC"/>
    <w:rsid w:val="0045790C"/>
    <w:rsid w:val="00475297"/>
    <w:rsid w:val="004924DC"/>
    <w:rsid w:val="00492FE1"/>
    <w:rsid w:val="00494F6A"/>
    <w:rsid w:val="00497B39"/>
    <w:rsid w:val="004B1228"/>
    <w:rsid w:val="004C4247"/>
    <w:rsid w:val="004C61A0"/>
    <w:rsid w:val="004E0B96"/>
    <w:rsid w:val="004E3F72"/>
    <w:rsid w:val="004E7732"/>
    <w:rsid w:val="005025AF"/>
    <w:rsid w:val="0051183E"/>
    <w:rsid w:val="00513F9E"/>
    <w:rsid w:val="00514A70"/>
    <w:rsid w:val="00516904"/>
    <w:rsid w:val="005202E9"/>
    <w:rsid w:val="00523598"/>
    <w:rsid w:val="00525840"/>
    <w:rsid w:val="0053211E"/>
    <w:rsid w:val="005403D2"/>
    <w:rsid w:val="0055006E"/>
    <w:rsid w:val="00551169"/>
    <w:rsid w:val="00551170"/>
    <w:rsid w:val="0056083A"/>
    <w:rsid w:val="005764B7"/>
    <w:rsid w:val="00576777"/>
    <w:rsid w:val="00576ED1"/>
    <w:rsid w:val="00580C63"/>
    <w:rsid w:val="00583545"/>
    <w:rsid w:val="00583644"/>
    <w:rsid w:val="00584069"/>
    <w:rsid w:val="005850A4"/>
    <w:rsid w:val="00592D28"/>
    <w:rsid w:val="0059659E"/>
    <w:rsid w:val="005A4C7A"/>
    <w:rsid w:val="005A785C"/>
    <w:rsid w:val="005B1112"/>
    <w:rsid w:val="005B46AA"/>
    <w:rsid w:val="005C5B03"/>
    <w:rsid w:val="005C629D"/>
    <w:rsid w:val="005C6440"/>
    <w:rsid w:val="005D1CF7"/>
    <w:rsid w:val="005D2D5C"/>
    <w:rsid w:val="005D33C2"/>
    <w:rsid w:val="005D787C"/>
    <w:rsid w:val="005F30DE"/>
    <w:rsid w:val="006011FA"/>
    <w:rsid w:val="006018B9"/>
    <w:rsid w:val="0060421A"/>
    <w:rsid w:val="00604E5E"/>
    <w:rsid w:val="0061149C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967C9"/>
    <w:rsid w:val="006A1558"/>
    <w:rsid w:val="006A1D89"/>
    <w:rsid w:val="006A248E"/>
    <w:rsid w:val="006A24FB"/>
    <w:rsid w:val="006A40F9"/>
    <w:rsid w:val="006A76B6"/>
    <w:rsid w:val="006C0938"/>
    <w:rsid w:val="006C1B1F"/>
    <w:rsid w:val="006C4FFE"/>
    <w:rsid w:val="006D2B05"/>
    <w:rsid w:val="006D36ED"/>
    <w:rsid w:val="006E2288"/>
    <w:rsid w:val="006E4176"/>
    <w:rsid w:val="006E714A"/>
    <w:rsid w:val="006F04A4"/>
    <w:rsid w:val="006F3275"/>
    <w:rsid w:val="006F489E"/>
    <w:rsid w:val="007176FC"/>
    <w:rsid w:val="00717CAE"/>
    <w:rsid w:val="00720568"/>
    <w:rsid w:val="00720FF0"/>
    <w:rsid w:val="007210E7"/>
    <w:rsid w:val="00724E23"/>
    <w:rsid w:val="00725254"/>
    <w:rsid w:val="00732994"/>
    <w:rsid w:val="00741313"/>
    <w:rsid w:val="00742E37"/>
    <w:rsid w:val="007445FE"/>
    <w:rsid w:val="0074529A"/>
    <w:rsid w:val="0075044D"/>
    <w:rsid w:val="0075394A"/>
    <w:rsid w:val="00762988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76662"/>
    <w:rsid w:val="007852D9"/>
    <w:rsid w:val="007859E6"/>
    <w:rsid w:val="00786502"/>
    <w:rsid w:val="00787624"/>
    <w:rsid w:val="00792690"/>
    <w:rsid w:val="0079496F"/>
    <w:rsid w:val="00796B85"/>
    <w:rsid w:val="007975E4"/>
    <w:rsid w:val="007A0B46"/>
    <w:rsid w:val="007A2395"/>
    <w:rsid w:val="007A2B43"/>
    <w:rsid w:val="007B65F8"/>
    <w:rsid w:val="007C268B"/>
    <w:rsid w:val="007C465E"/>
    <w:rsid w:val="007E2477"/>
    <w:rsid w:val="007E6A74"/>
    <w:rsid w:val="007E7288"/>
    <w:rsid w:val="007F7143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4799C"/>
    <w:rsid w:val="00851CC9"/>
    <w:rsid w:val="00856727"/>
    <w:rsid w:val="008623B0"/>
    <w:rsid w:val="00864835"/>
    <w:rsid w:val="00873379"/>
    <w:rsid w:val="008762FF"/>
    <w:rsid w:val="00877846"/>
    <w:rsid w:val="008837BA"/>
    <w:rsid w:val="00883BD2"/>
    <w:rsid w:val="00885097"/>
    <w:rsid w:val="008857C9"/>
    <w:rsid w:val="00886D56"/>
    <w:rsid w:val="008932C6"/>
    <w:rsid w:val="008A13C4"/>
    <w:rsid w:val="008B02A4"/>
    <w:rsid w:val="008B598A"/>
    <w:rsid w:val="008C6476"/>
    <w:rsid w:val="008C70BF"/>
    <w:rsid w:val="008D7A1B"/>
    <w:rsid w:val="008E3765"/>
    <w:rsid w:val="008E3967"/>
    <w:rsid w:val="008F3F86"/>
    <w:rsid w:val="009015C5"/>
    <w:rsid w:val="00902460"/>
    <w:rsid w:val="00913ABD"/>
    <w:rsid w:val="009214ED"/>
    <w:rsid w:val="0092328A"/>
    <w:rsid w:val="00926267"/>
    <w:rsid w:val="00934BAA"/>
    <w:rsid w:val="00935EFD"/>
    <w:rsid w:val="00945B80"/>
    <w:rsid w:val="00953340"/>
    <w:rsid w:val="00956FC0"/>
    <w:rsid w:val="009576D0"/>
    <w:rsid w:val="00960490"/>
    <w:rsid w:val="0096116F"/>
    <w:rsid w:val="009634CF"/>
    <w:rsid w:val="00972ADB"/>
    <w:rsid w:val="00974F03"/>
    <w:rsid w:val="00974F15"/>
    <w:rsid w:val="00976451"/>
    <w:rsid w:val="009813E4"/>
    <w:rsid w:val="009878E9"/>
    <w:rsid w:val="00990F79"/>
    <w:rsid w:val="009967F6"/>
    <w:rsid w:val="009969A5"/>
    <w:rsid w:val="009A0EBF"/>
    <w:rsid w:val="009A7188"/>
    <w:rsid w:val="009B66F0"/>
    <w:rsid w:val="009B751E"/>
    <w:rsid w:val="009D0010"/>
    <w:rsid w:val="009D5ECF"/>
    <w:rsid w:val="009D6E5B"/>
    <w:rsid w:val="009E7D92"/>
    <w:rsid w:val="009F1C82"/>
    <w:rsid w:val="009F4EAB"/>
    <w:rsid w:val="009F631F"/>
    <w:rsid w:val="009F65B4"/>
    <w:rsid w:val="009F66C4"/>
    <w:rsid w:val="00A015D7"/>
    <w:rsid w:val="00A02086"/>
    <w:rsid w:val="00A0397E"/>
    <w:rsid w:val="00A03EA8"/>
    <w:rsid w:val="00A076BA"/>
    <w:rsid w:val="00A1301A"/>
    <w:rsid w:val="00A1316D"/>
    <w:rsid w:val="00A20290"/>
    <w:rsid w:val="00A22EAF"/>
    <w:rsid w:val="00A33819"/>
    <w:rsid w:val="00A33AEA"/>
    <w:rsid w:val="00A36145"/>
    <w:rsid w:val="00A42D78"/>
    <w:rsid w:val="00A54DBD"/>
    <w:rsid w:val="00A62A4F"/>
    <w:rsid w:val="00A63494"/>
    <w:rsid w:val="00A64F33"/>
    <w:rsid w:val="00A67067"/>
    <w:rsid w:val="00A70130"/>
    <w:rsid w:val="00A73868"/>
    <w:rsid w:val="00A74E80"/>
    <w:rsid w:val="00A814E9"/>
    <w:rsid w:val="00A83A3D"/>
    <w:rsid w:val="00A967E5"/>
    <w:rsid w:val="00AA041A"/>
    <w:rsid w:val="00AA4179"/>
    <w:rsid w:val="00AA4895"/>
    <w:rsid w:val="00AB1618"/>
    <w:rsid w:val="00AB44C3"/>
    <w:rsid w:val="00AB604B"/>
    <w:rsid w:val="00AC0015"/>
    <w:rsid w:val="00AC159F"/>
    <w:rsid w:val="00AD0F72"/>
    <w:rsid w:val="00AD5F3E"/>
    <w:rsid w:val="00AE004E"/>
    <w:rsid w:val="00AE124A"/>
    <w:rsid w:val="00AE266D"/>
    <w:rsid w:val="00AE70A3"/>
    <w:rsid w:val="00AF04B6"/>
    <w:rsid w:val="00AF4B19"/>
    <w:rsid w:val="00AF4ED2"/>
    <w:rsid w:val="00B05D69"/>
    <w:rsid w:val="00B070E2"/>
    <w:rsid w:val="00B077AA"/>
    <w:rsid w:val="00B12630"/>
    <w:rsid w:val="00B15856"/>
    <w:rsid w:val="00B305F9"/>
    <w:rsid w:val="00B44A1F"/>
    <w:rsid w:val="00B52723"/>
    <w:rsid w:val="00B56D9D"/>
    <w:rsid w:val="00B603D8"/>
    <w:rsid w:val="00B71FC5"/>
    <w:rsid w:val="00B77C66"/>
    <w:rsid w:val="00B82D8F"/>
    <w:rsid w:val="00B8685C"/>
    <w:rsid w:val="00B93A05"/>
    <w:rsid w:val="00BA0275"/>
    <w:rsid w:val="00BA265B"/>
    <w:rsid w:val="00BA5F0A"/>
    <w:rsid w:val="00BB3EE8"/>
    <w:rsid w:val="00BC121F"/>
    <w:rsid w:val="00BC1A13"/>
    <w:rsid w:val="00BD0C5B"/>
    <w:rsid w:val="00BD3EE3"/>
    <w:rsid w:val="00BD6B5A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20DDA"/>
    <w:rsid w:val="00C3230E"/>
    <w:rsid w:val="00C33719"/>
    <w:rsid w:val="00C341EE"/>
    <w:rsid w:val="00C34C44"/>
    <w:rsid w:val="00C371ED"/>
    <w:rsid w:val="00C40025"/>
    <w:rsid w:val="00C41D5C"/>
    <w:rsid w:val="00C43327"/>
    <w:rsid w:val="00C474A3"/>
    <w:rsid w:val="00C50BA9"/>
    <w:rsid w:val="00C5235A"/>
    <w:rsid w:val="00C57239"/>
    <w:rsid w:val="00C623B5"/>
    <w:rsid w:val="00C63282"/>
    <w:rsid w:val="00C7577C"/>
    <w:rsid w:val="00C82AAD"/>
    <w:rsid w:val="00C87945"/>
    <w:rsid w:val="00CA6F62"/>
    <w:rsid w:val="00CA7ADE"/>
    <w:rsid w:val="00CA7BE0"/>
    <w:rsid w:val="00CB37DD"/>
    <w:rsid w:val="00CB3847"/>
    <w:rsid w:val="00CC2557"/>
    <w:rsid w:val="00CC267B"/>
    <w:rsid w:val="00CC2763"/>
    <w:rsid w:val="00CD130B"/>
    <w:rsid w:val="00CD3D6A"/>
    <w:rsid w:val="00CE10F0"/>
    <w:rsid w:val="00CE14CB"/>
    <w:rsid w:val="00CE4A89"/>
    <w:rsid w:val="00CE5437"/>
    <w:rsid w:val="00CF222C"/>
    <w:rsid w:val="00CF3268"/>
    <w:rsid w:val="00CF4E18"/>
    <w:rsid w:val="00CF4E4D"/>
    <w:rsid w:val="00CF53CE"/>
    <w:rsid w:val="00CF7197"/>
    <w:rsid w:val="00D000C5"/>
    <w:rsid w:val="00D0376E"/>
    <w:rsid w:val="00D06CA6"/>
    <w:rsid w:val="00D0789D"/>
    <w:rsid w:val="00D16C02"/>
    <w:rsid w:val="00D21144"/>
    <w:rsid w:val="00D220FC"/>
    <w:rsid w:val="00D3111E"/>
    <w:rsid w:val="00D3162D"/>
    <w:rsid w:val="00D3720B"/>
    <w:rsid w:val="00D479E5"/>
    <w:rsid w:val="00D55AA2"/>
    <w:rsid w:val="00D57FC5"/>
    <w:rsid w:val="00D62955"/>
    <w:rsid w:val="00D80D97"/>
    <w:rsid w:val="00D83F14"/>
    <w:rsid w:val="00D84D69"/>
    <w:rsid w:val="00D934E5"/>
    <w:rsid w:val="00D95C48"/>
    <w:rsid w:val="00DA070F"/>
    <w:rsid w:val="00DB4A8D"/>
    <w:rsid w:val="00DB5285"/>
    <w:rsid w:val="00DB77AB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31AAA"/>
    <w:rsid w:val="00E32FDD"/>
    <w:rsid w:val="00E3799C"/>
    <w:rsid w:val="00E44C22"/>
    <w:rsid w:val="00E45250"/>
    <w:rsid w:val="00E454EA"/>
    <w:rsid w:val="00E52BF4"/>
    <w:rsid w:val="00E54DB7"/>
    <w:rsid w:val="00E71E78"/>
    <w:rsid w:val="00E72B20"/>
    <w:rsid w:val="00E7304B"/>
    <w:rsid w:val="00E8127E"/>
    <w:rsid w:val="00E842F9"/>
    <w:rsid w:val="00E85497"/>
    <w:rsid w:val="00E866A2"/>
    <w:rsid w:val="00E95732"/>
    <w:rsid w:val="00EA07A5"/>
    <w:rsid w:val="00EA0E92"/>
    <w:rsid w:val="00EA4F19"/>
    <w:rsid w:val="00EA5B84"/>
    <w:rsid w:val="00EA7851"/>
    <w:rsid w:val="00EB0B17"/>
    <w:rsid w:val="00EB36D0"/>
    <w:rsid w:val="00EC3237"/>
    <w:rsid w:val="00EC389D"/>
    <w:rsid w:val="00EC3F25"/>
    <w:rsid w:val="00ED0F6D"/>
    <w:rsid w:val="00ED3278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10B92"/>
    <w:rsid w:val="00F26BC9"/>
    <w:rsid w:val="00F3170B"/>
    <w:rsid w:val="00F35F3C"/>
    <w:rsid w:val="00F37082"/>
    <w:rsid w:val="00F44F35"/>
    <w:rsid w:val="00F45FBD"/>
    <w:rsid w:val="00F51CC3"/>
    <w:rsid w:val="00F56E34"/>
    <w:rsid w:val="00F612D6"/>
    <w:rsid w:val="00F641A1"/>
    <w:rsid w:val="00F70530"/>
    <w:rsid w:val="00F70F14"/>
    <w:rsid w:val="00F72232"/>
    <w:rsid w:val="00F7683D"/>
    <w:rsid w:val="00F96CA7"/>
    <w:rsid w:val="00FB0495"/>
    <w:rsid w:val="00FC128B"/>
    <w:rsid w:val="00FC5F0C"/>
    <w:rsid w:val="00FC6188"/>
    <w:rsid w:val="00FC6B45"/>
    <w:rsid w:val="00FC7D37"/>
    <w:rsid w:val="00FD0018"/>
    <w:rsid w:val="00FD0116"/>
    <w:rsid w:val="00FF20F5"/>
    <w:rsid w:val="00FF2FEF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7C46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sna.bosnir@stampar.hr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4E494CA82814CBCDD7DC73D2E3CD5" ma:contentTypeVersion="0" ma:contentTypeDescription="Stvaranje novog dokumenta." ma:contentTypeScope="" ma:versionID="7fd45b194ec2b94d6ab632f54bcd36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9B80E9-37FB-40D9-BB92-574649FCD0D9}"/>
</file>

<file path=customXml/itemProps2.xml><?xml version="1.0" encoding="utf-8"?>
<ds:datastoreItem xmlns:ds="http://schemas.openxmlformats.org/officeDocument/2006/customXml" ds:itemID="{03A31A90-46AD-4A02-8251-8587336E53BB}"/>
</file>

<file path=customXml/itemProps3.xml><?xml version="1.0" encoding="utf-8"?>
<ds:datastoreItem xmlns:ds="http://schemas.openxmlformats.org/officeDocument/2006/customXml" ds:itemID="{94707DC2-9DE4-443F-888B-AD4B7500F7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Jasna Bošnir</cp:lastModifiedBy>
  <cp:revision>129</cp:revision>
  <dcterms:created xsi:type="dcterms:W3CDTF">2023-09-19T10:35:00Z</dcterms:created>
  <dcterms:modified xsi:type="dcterms:W3CDTF">2024-10-03T08:20:00Z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0x01010038B4E494CA82814CBCDD7DC73D2E3CD5</vt:lpwstr>
  </property>
</Properties>
</file>