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70AD132D" w:rsidR="00A54DBD" w:rsidRPr="008A5C2D" w:rsidRDefault="0013721C" w:rsidP="00A774A2">
            <w:pPr>
              <w:pStyle w:val="Heading2"/>
              <w:rPr>
                <w:bCs/>
                <w:sz w:val="24"/>
              </w:rPr>
            </w:pPr>
            <w:r w:rsidRPr="0013721C">
              <w:rPr>
                <w:bCs/>
                <w:sz w:val="24"/>
                <w:lang w:val="hr-HR"/>
              </w:rPr>
              <w:t>Mikrobiologija i parazitologija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71FAF8BF" w:rsidR="003F1AF6" w:rsidRPr="00050BAF" w:rsidRDefault="0013721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13721C">
              <w:rPr>
                <w:rFonts w:ascii="Arial Narrow" w:hAnsi="Arial Narrow" w:cs="Arial"/>
                <w:b w:val="0"/>
                <w:sz w:val="24"/>
                <w:szCs w:val="24"/>
                <w:lang w:val="pl-PL"/>
              </w:rPr>
              <w:t>Stručni prijediplomski studij Sanitarno inženjerstvo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4C4B1CEB" w:rsidR="00407F5F" w:rsidRPr="00353F5C" w:rsidRDefault="000664C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bCs/>
                <w:sz w:val="24"/>
                <w:szCs w:val="24"/>
                <w:lang w:val="hr-HR"/>
              </w:rPr>
              <w:t>D</w:t>
            </w:r>
            <w:r w:rsidR="00DF177F" w:rsidRPr="00DF177F">
              <w:rPr>
                <w:rFonts w:ascii="Arial Narrow" w:hAnsi="Arial Narrow" w:cs="Arial"/>
                <w:b w:val="0"/>
                <w:bCs/>
                <w:sz w:val="24"/>
                <w:szCs w:val="24"/>
                <w:lang w:val="hr-HR"/>
              </w:rPr>
              <w:t>oc.dr.sc. Ivana Lukšić, dr.med</w:t>
            </w:r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F31C205" w14:textId="7C07F39C" w:rsidR="006C3527" w:rsidRDefault="006C3527" w:rsidP="006C3527">
            <w:pPr>
              <w:pStyle w:val="FieldText"/>
              <w:rPr>
                <w:rFonts w:ascii="Arial Narrow" w:hAnsi="Arial Narrow" w:cs="Arial"/>
                <w:b w:val="0"/>
                <w:bCs/>
                <w:sz w:val="24"/>
                <w:szCs w:val="24"/>
              </w:rPr>
            </w:pPr>
            <w:r w:rsidRPr="006C3527">
              <w:rPr>
                <w:rFonts w:ascii="Arial Narrow" w:hAnsi="Arial Narrow" w:cs="Arial"/>
                <w:b w:val="0"/>
                <w:bCs/>
                <w:sz w:val="24"/>
                <w:szCs w:val="24"/>
              </w:rPr>
              <w:t>Izv.prof</w:t>
            </w:r>
            <w:r w:rsidR="000664CC">
              <w:rPr>
                <w:rFonts w:ascii="Arial Narrow" w:hAnsi="Arial Narrow" w:cs="Arial"/>
                <w:b w:val="0"/>
                <w:bCs/>
                <w:sz w:val="24"/>
                <w:szCs w:val="24"/>
              </w:rPr>
              <w:t>.</w:t>
            </w:r>
            <w:r w:rsidRPr="006C3527">
              <w:rPr>
                <w:rFonts w:ascii="Arial Narrow" w:hAnsi="Arial Narrow" w:cs="Arial"/>
                <w:b w:val="0"/>
                <w:bCs/>
                <w:sz w:val="24"/>
                <w:szCs w:val="24"/>
              </w:rPr>
              <w:t>dr.sc. Tatjana Vilibić-Čavlek</w:t>
            </w:r>
            <w:r>
              <w:rPr>
                <w:rFonts w:ascii="Arial Narrow" w:hAnsi="Arial Narrow" w:cs="Arial"/>
                <w:b w:val="0"/>
                <w:bCs/>
                <w:sz w:val="24"/>
                <w:szCs w:val="24"/>
              </w:rPr>
              <w:t>,</w:t>
            </w:r>
            <w:r w:rsidRPr="006C3527">
              <w:rPr>
                <w:rFonts w:ascii="Arial Narrow" w:hAnsi="Arial Narrow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C3527">
              <w:rPr>
                <w:rFonts w:ascii="Arial Narrow" w:hAnsi="Arial Narrow" w:cs="Arial"/>
                <w:b w:val="0"/>
                <w:bCs/>
                <w:sz w:val="24"/>
                <w:szCs w:val="24"/>
              </w:rPr>
              <w:t>prof.struč</w:t>
            </w:r>
            <w:proofErr w:type="gramEnd"/>
            <w:r w:rsidRPr="006C3527">
              <w:rPr>
                <w:rFonts w:ascii="Arial Narrow" w:hAnsi="Arial Narrow" w:cs="Arial"/>
                <w:b w:val="0"/>
                <w:bCs/>
                <w:sz w:val="24"/>
                <w:szCs w:val="24"/>
              </w:rPr>
              <w:t>.stud</w:t>
            </w:r>
            <w:proofErr w:type="spellEnd"/>
            <w:r w:rsidRPr="006C3527">
              <w:rPr>
                <w:rFonts w:ascii="Arial Narrow" w:hAnsi="Arial Narrow" w:cs="Arial"/>
                <w:b w:val="0"/>
                <w:bCs/>
                <w:sz w:val="24"/>
                <w:szCs w:val="24"/>
              </w:rPr>
              <w:t>.</w:t>
            </w:r>
          </w:p>
          <w:p w14:paraId="06A8BE92" w14:textId="29FC9497" w:rsidR="006C3527" w:rsidRDefault="006C3527" w:rsidP="006C3527">
            <w:pPr>
              <w:pStyle w:val="FieldText"/>
              <w:rPr>
                <w:rFonts w:ascii="Arial Narrow" w:hAnsi="Arial Narrow" w:cs="Arial"/>
                <w:b w:val="0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 w:val="0"/>
                <w:bCs/>
                <w:sz w:val="24"/>
                <w:szCs w:val="24"/>
              </w:rPr>
              <w:t xml:space="preserve">Marin Bajek, </w:t>
            </w:r>
            <w:proofErr w:type="spellStart"/>
            <w:proofErr w:type="gramStart"/>
            <w:r>
              <w:rPr>
                <w:rFonts w:ascii="Arial Narrow" w:hAnsi="Arial Narrow" w:cs="Arial"/>
                <w:b w:val="0"/>
                <w:bCs/>
                <w:sz w:val="24"/>
                <w:szCs w:val="24"/>
              </w:rPr>
              <w:t>dr.med</w:t>
            </w:r>
            <w:proofErr w:type="spellEnd"/>
            <w:proofErr w:type="gramEnd"/>
            <w:r>
              <w:rPr>
                <w:rFonts w:ascii="Arial Narrow" w:hAnsi="Arial Narrow" w:cs="Arial"/>
                <w:b w:val="0"/>
                <w:bCs/>
                <w:sz w:val="24"/>
                <w:szCs w:val="24"/>
              </w:rPr>
              <w:t>.</w:t>
            </w:r>
          </w:p>
          <w:p w14:paraId="17760771" w14:textId="26090036" w:rsidR="006C3527" w:rsidRPr="00B90194" w:rsidRDefault="006C3527" w:rsidP="006C3527">
            <w:pPr>
              <w:pStyle w:val="FieldText"/>
              <w:rPr>
                <w:rFonts w:ascii="Arial Narrow" w:hAnsi="Arial Narrow" w:cs="Arial"/>
                <w:b w:val="0"/>
                <w:bCs/>
                <w:sz w:val="24"/>
                <w:szCs w:val="24"/>
                <w:lang w:val="hr-HR"/>
              </w:rPr>
            </w:pPr>
            <w:r w:rsidRPr="006C3527">
              <w:rPr>
                <w:rFonts w:ascii="Arial Narrow" w:hAnsi="Arial Narrow" w:cs="Arial"/>
                <w:b w:val="0"/>
                <w:bCs/>
                <w:sz w:val="24"/>
                <w:szCs w:val="24"/>
                <w:lang w:val="hr-HR"/>
              </w:rPr>
              <w:t>Nataša Cetinić Balent</w:t>
            </w:r>
            <w:r w:rsidRPr="00B90194">
              <w:rPr>
                <w:rFonts w:ascii="Arial Narrow" w:hAnsi="Arial Narrow" w:cs="Arial"/>
                <w:b w:val="0"/>
                <w:bCs/>
                <w:sz w:val="24"/>
                <w:szCs w:val="24"/>
                <w:lang w:val="hr-HR"/>
              </w:rPr>
              <w:t>, dr.med</w:t>
            </w:r>
          </w:p>
          <w:p w14:paraId="7F787D78" w14:textId="40731F8C" w:rsidR="006F3190" w:rsidRPr="006C3527" w:rsidRDefault="006C3527" w:rsidP="006C3527">
            <w:pPr>
              <w:pStyle w:val="FieldText"/>
              <w:rPr>
                <w:rFonts w:ascii="Arial Narrow" w:hAnsi="Arial Narrow" w:cs="Arial"/>
                <w:b w:val="0"/>
                <w:bCs/>
                <w:sz w:val="24"/>
                <w:szCs w:val="24"/>
              </w:rPr>
            </w:pPr>
            <w:proofErr w:type="spellStart"/>
            <w:r w:rsidRPr="00B90194">
              <w:rPr>
                <w:rFonts w:ascii="Arial Narrow" w:hAnsi="Arial Narrow" w:cs="Arial"/>
                <w:b w:val="0"/>
                <w:bCs/>
                <w:sz w:val="24"/>
                <w:szCs w:val="24"/>
              </w:rPr>
              <w:t>Esmina</w:t>
            </w:r>
            <w:proofErr w:type="spellEnd"/>
            <w:r w:rsidRPr="00B90194">
              <w:rPr>
                <w:rFonts w:ascii="Arial Narrow" w:hAnsi="Arial Narrow" w:cs="Arial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B90194">
              <w:rPr>
                <w:rFonts w:ascii="Arial Narrow" w:hAnsi="Arial Narrow" w:cs="Arial"/>
                <w:b w:val="0"/>
                <w:bCs/>
                <w:sz w:val="24"/>
                <w:szCs w:val="24"/>
              </w:rPr>
              <w:t>Prahin</w:t>
            </w:r>
            <w:proofErr w:type="spellEnd"/>
            <w:r w:rsidRPr="00B90194">
              <w:rPr>
                <w:rFonts w:ascii="Arial Narrow" w:hAnsi="Arial Narrow" w:cs="Arial"/>
                <w:b w:val="0"/>
                <w:bCs/>
                <w:sz w:val="24"/>
                <w:szCs w:val="24"/>
              </w:rPr>
              <w:t xml:space="preserve">, </w:t>
            </w:r>
            <w:proofErr w:type="spellStart"/>
            <w:r w:rsidRPr="00B90194">
              <w:rPr>
                <w:rFonts w:ascii="Arial Narrow" w:hAnsi="Arial Narrow" w:cs="Arial"/>
                <w:b w:val="0"/>
                <w:bCs/>
                <w:sz w:val="24"/>
                <w:szCs w:val="24"/>
              </w:rPr>
              <w:t>mag.med.lab.</w:t>
            </w:r>
            <w:r w:rsidR="000664CC" w:rsidRPr="00B90194">
              <w:rPr>
                <w:rFonts w:ascii="Arial Narrow" w:hAnsi="Arial Narrow" w:cs="Arial"/>
                <w:b w:val="0"/>
                <w:bCs/>
                <w:sz w:val="24"/>
                <w:szCs w:val="24"/>
              </w:rPr>
              <w:t>dg</w:t>
            </w:r>
            <w:proofErr w:type="spellEnd"/>
            <w:r w:rsidR="000664CC" w:rsidRPr="00B90194">
              <w:rPr>
                <w:rFonts w:ascii="Arial Narrow" w:hAnsi="Arial Narrow" w:cs="Arial"/>
                <w:b w:val="0"/>
                <w:bCs/>
                <w:sz w:val="24"/>
                <w:szCs w:val="24"/>
              </w:rPr>
              <w:t>.</w:t>
            </w:r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353F5C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BodyText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3624AA4D" w:rsidR="005D2D5C" w:rsidRPr="00353F5C" w:rsidRDefault="0013721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1.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021BD00E" w:rsidR="005D2D5C" w:rsidRPr="00353F5C" w:rsidRDefault="0013721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1, 2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BodyText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7A9B3E87" w:rsidR="00CC267B" w:rsidRPr="00604E5E" w:rsidRDefault="0013721C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9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BodyText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7D263286" w:rsidR="00CC267B" w:rsidRPr="00604E5E" w:rsidRDefault="0013721C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55</w:t>
            </w:r>
            <w:r w:rsidR="00B05D5C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P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+80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Heading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130DFD" w:rsidRPr="00130DFD" w14:paraId="01DBCB3F" w14:textId="77777777" w:rsidTr="00A152F0">
        <w:trPr>
          <w:trHeight w:hRule="exact" w:val="1773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33420D2" w14:textId="7C71D453" w:rsidR="000A69CE" w:rsidRPr="00130DFD" w:rsidRDefault="0013721C" w:rsidP="00A152F0">
            <w:pPr>
              <w:pStyle w:val="ListParagraph"/>
              <w:spacing w:before="60" w:after="60"/>
              <w:rPr>
                <w:rFonts w:ascii="Arial Narrow" w:eastAsia="MS Mincho" w:hAnsi="Arial Narrow" w:cs="Arial"/>
                <w:bCs/>
                <w:iCs/>
                <w:noProof/>
              </w:rPr>
            </w:pPr>
            <w:r w:rsidRPr="00130DFD">
              <w:rPr>
                <w:rFonts w:ascii="Arial Narrow" w:eastAsia="MS Mincho" w:hAnsi="Arial Narrow" w:cs="Arial"/>
                <w:bCs/>
                <w:iCs/>
                <w:noProof/>
                <w:lang w:val="pl-PL"/>
              </w:rPr>
              <w:t>Cilj kolegija je stjecanje temeljnih znanja o laboratorijskoj dijagnostici bakterijskih, virusnih, gljivičnih i parazitarnih infekcija te razumijevanje klinički značajnih mikroorganizama. Studenti će se upoznati s principima imunološkog odgovora na infekciju, mehanizmima širenja zaraznih bolesti i bolničkih infekcija te osnovama antimikrobnog liječenja. Također, steći će uvid u analizu učinaka cjepiva i njihovu primjenu u prevenciji zaraznih bolesti.</w:t>
            </w:r>
          </w:p>
        </w:tc>
      </w:tr>
      <w:tr w:rsidR="00130DFD" w:rsidRPr="00130DFD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Pr="00130DFD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130DFD">
              <w:rPr>
                <w:rFonts w:ascii="Arial Narrow" w:hAnsi="Arial Narrow" w:cs="Arial"/>
              </w:rPr>
              <w:t xml:space="preserve">Uvjeti za upis predmeta </w:t>
            </w:r>
          </w:p>
        </w:tc>
      </w:tr>
      <w:tr w:rsidR="00130DFD" w:rsidRPr="00130DFD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3D953D8D" w:rsidR="000A69CE" w:rsidRPr="00130DFD" w:rsidRDefault="00FA7222" w:rsidP="00A83A3D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130DFD">
              <w:rPr>
                <w:rFonts w:ascii="Arial Narrow" w:hAnsi="Arial Narrow" w:cs="Arial"/>
              </w:rPr>
              <w:t>Nema uvjeta.</w:t>
            </w:r>
          </w:p>
        </w:tc>
      </w:tr>
      <w:tr w:rsidR="00130DFD" w:rsidRPr="00130DFD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130DFD" w:rsidRDefault="00A54DBD" w:rsidP="00A83A3D">
            <w:pPr>
              <w:pStyle w:val="BodyText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130DFD"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130DFD" w:rsidRPr="00130DFD" w14:paraId="2C699D37" w14:textId="77777777" w:rsidTr="005F2891">
        <w:trPr>
          <w:trHeight w:val="545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754D6A9E" w14:textId="77777777" w:rsidR="00DF177F" w:rsidRPr="00130DFD" w:rsidRDefault="00DF177F" w:rsidP="00DF177F">
            <w:pPr>
              <w:spacing w:before="60" w:after="60"/>
              <w:rPr>
                <w:rFonts w:ascii="Arial Narrow" w:eastAsiaTheme="minorHAnsi" w:hAnsi="Arial Narrow"/>
              </w:rPr>
            </w:pPr>
            <w:r w:rsidRPr="00130DFD">
              <w:rPr>
                <w:rFonts w:ascii="Arial Narrow" w:eastAsiaTheme="minorHAnsi" w:hAnsi="Arial Narrow"/>
              </w:rPr>
              <w:t>Nakon odslušanog kolegija i položenog ispita student će moći:</w:t>
            </w:r>
          </w:p>
          <w:p w14:paraId="4D03259D" w14:textId="648FF168" w:rsidR="0013721C" w:rsidRPr="00130DFD" w:rsidRDefault="0013721C" w:rsidP="0013721C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</w:rPr>
            </w:pPr>
            <w:r w:rsidRPr="00130DFD">
              <w:rPr>
                <w:rFonts w:ascii="Arial Narrow" w:eastAsiaTheme="minorHAnsi" w:hAnsi="Arial Narrow"/>
              </w:rPr>
              <w:t>Objasniti principe imunološkog odgovora domaćina prema mikroorganizmima</w:t>
            </w:r>
            <w:r w:rsidR="00616FCC" w:rsidRPr="00130DFD">
              <w:rPr>
                <w:rFonts w:ascii="Arial Narrow" w:eastAsiaTheme="minorHAnsi" w:hAnsi="Arial Narrow"/>
              </w:rPr>
              <w:t xml:space="preserve"> (</w:t>
            </w:r>
            <w:r w:rsidRPr="00130DFD">
              <w:rPr>
                <w:rFonts w:ascii="Arial Narrow" w:eastAsiaTheme="minorHAnsi" w:hAnsi="Arial Narrow"/>
              </w:rPr>
              <w:t>prirođen</w:t>
            </w:r>
            <w:r w:rsidR="00616FCC" w:rsidRPr="00130DFD">
              <w:rPr>
                <w:rFonts w:ascii="Arial Narrow" w:eastAsiaTheme="minorHAnsi" w:hAnsi="Arial Narrow"/>
              </w:rPr>
              <w:t>a</w:t>
            </w:r>
            <w:r w:rsidRPr="00130DFD">
              <w:rPr>
                <w:rFonts w:ascii="Arial Narrow" w:eastAsiaTheme="minorHAnsi" w:hAnsi="Arial Narrow"/>
              </w:rPr>
              <w:t xml:space="preserve"> i stečen</w:t>
            </w:r>
            <w:r w:rsidR="00616FCC" w:rsidRPr="00130DFD">
              <w:rPr>
                <w:rFonts w:ascii="Arial Narrow" w:eastAsiaTheme="minorHAnsi" w:hAnsi="Arial Narrow"/>
              </w:rPr>
              <w:t>a</w:t>
            </w:r>
            <w:r w:rsidRPr="00130DFD">
              <w:rPr>
                <w:rFonts w:ascii="Arial Narrow" w:eastAsiaTheme="minorHAnsi" w:hAnsi="Arial Narrow"/>
              </w:rPr>
              <w:t xml:space="preserve"> imunost</w:t>
            </w:r>
            <w:r w:rsidR="00616FCC" w:rsidRPr="00130DFD">
              <w:rPr>
                <w:rFonts w:ascii="Arial Narrow" w:eastAsiaTheme="minorHAnsi" w:hAnsi="Arial Narrow"/>
              </w:rPr>
              <w:t>)</w:t>
            </w:r>
            <w:r w:rsidRPr="00130DFD">
              <w:rPr>
                <w:rFonts w:ascii="Arial Narrow" w:eastAsiaTheme="minorHAnsi" w:hAnsi="Arial Narrow"/>
              </w:rPr>
              <w:t>. (IU1)</w:t>
            </w:r>
          </w:p>
          <w:p w14:paraId="4587AC5A" w14:textId="6A88BF3B" w:rsidR="0013721C" w:rsidRPr="00130DFD" w:rsidRDefault="0013721C" w:rsidP="0013721C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</w:rPr>
            </w:pPr>
            <w:r w:rsidRPr="00130DFD">
              <w:rPr>
                <w:rFonts w:ascii="Arial Narrow" w:eastAsiaTheme="minorHAnsi" w:hAnsi="Arial Narrow"/>
              </w:rPr>
              <w:t xml:space="preserve">Objasniti i analizirati osnovne principe cijepljenja protiv virusnih i bakterijskih </w:t>
            </w:r>
            <w:r w:rsidR="00616FCC" w:rsidRPr="00130DFD">
              <w:rPr>
                <w:rFonts w:ascii="Arial Narrow" w:eastAsiaTheme="minorHAnsi" w:hAnsi="Arial Narrow"/>
              </w:rPr>
              <w:t>bolesti</w:t>
            </w:r>
            <w:r w:rsidRPr="00130DFD">
              <w:rPr>
                <w:rFonts w:ascii="Arial Narrow" w:eastAsiaTheme="minorHAnsi" w:hAnsi="Arial Narrow"/>
              </w:rPr>
              <w:t xml:space="preserve"> te mehanizam nastanka specifičnih zaštitnih protutijela. Razlikovati vrste cjepiva i načine primjene. (IU2)</w:t>
            </w:r>
          </w:p>
          <w:p w14:paraId="73ECCCF0" w14:textId="7F7DDC92" w:rsidR="0013721C" w:rsidRPr="00130DFD" w:rsidRDefault="0013721C" w:rsidP="0013721C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</w:rPr>
            </w:pPr>
            <w:r w:rsidRPr="00130DFD">
              <w:rPr>
                <w:rFonts w:ascii="Arial Narrow" w:eastAsiaTheme="minorHAnsi" w:hAnsi="Arial Narrow"/>
              </w:rPr>
              <w:t>Prikupiti, transportirati, pohraniti i obraditi kliničke uzorke u skladu s pravilima struke. (IU3)</w:t>
            </w:r>
          </w:p>
          <w:p w14:paraId="480CEF2C" w14:textId="24620C53" w:rsidR="0013721C" w:rsidRPr="00130DFD" w:rsidRDefault="0013721C" w:rsidP="0013721C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</w:rPr>
            </w:pPr>
            <w:r w:rsidRPr="00130DFD">
              <w:rPr>
                <w:rFonts w:ascii="Arial Narrow" w:eastAsiaTheme="minorHAnsi" w:hAnsi="Arial Narrow"/>
              </w:rPr>
              <w:t>Sigurno rukovati kliničkim uzorcima, primjenjivati mjere zaštite na radu i smanjiti rizik od laboratorijskih infekcija. (IU4)</w:t>
            </w:r>
          </w:p>
          <w:p w14:paraId="428C109C" w14:textId="61B24BA2" w:rsidR="0013721C" w:rsidRPr="00130DFD" w:rsidRDefault="0013721C" w:rsidP="0013721C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</w:rPr>
            </w:pPr>
            <w:r w:rsidRPr="00130DFD">
              <w:rPr>
                <w:rFonts w:ascii="Arial Narrow" w:eastAsiaTheme="minorHAnsi" w:hAnsi="Arial Narrow"/>
              </w:rPr>
              <w:t>Izvesti postupke izolacije i identifikacije različitih mikroorganizama, uključujući izradu mikroskopskih preparata, biokemijskih nizova, automatiziranih identifikacijskih testova i testova osjetljivosti za bakterije i gljive. (IU5)</w:t>
            </w:r>
          </w:p>
          <w:p w14:paraId="70CAA875" w14:textId="46945925" w:rsidR="0013721C" w:rsidRPr="00130DFD" w:rsidRDefault="0013721C" w:rsidP="0013721C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</w:rPr>
            </w:pPr>
            <w:r w:rsidRPr="00130DFD">
              <w:rPr>
                <w:rFonts w:ascii="Arial Narrow" w:eastAsiaTheme="minorHAnsi" w:hAnsi="Arial Narrow"/>
              </w:rPr>
              <w:t>Primijeniti metode molekularne i serološke dijagnostike virusa, bakterija i parazita. (IU6)</w:t>
            </w:r>
          </w:p>
          <w:p w14:paraId="7EDDCC3B" w14:textId="7D29A206" w:rsidR="0013721C" w:rsidRPr="00130DFD" w:rsidRDefault="0013721C" w:rsidP="0013721C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</w:rPr>
            </w:pPr>
            <w:r w:rsidRPr="00130DFD">
              <w:rPr>
                <w:rFonts w:ascii="Arial Narrow" w:eastAsiaTheme="minorHAnsi" w:hAnsi="Arial Narrow"/>
              </w:rPr>
              <w:t>Izvesti postupke parazitološke dijagnostike, uključujući izradu nativnih preparata, MIFC, mikroskopiranje krvnog razmaza i guste kapi te izvođenje brzih antigenskih testova. (IU7)</w:t>
            </w:r>
          </w:p>
          <w:p w14:paraId="79AA2A51" w14:textId="3A7419A3" w:rsidR="0013721C" w:rsidRPr="00130DFD" w:rsidRDefault="0013721C" w:rsidP="0013721C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</w:rPr>
            </w:pPr>
            <w:r w:rsidRPr="00130DFD">
              <w:rPr>
                <w:rFonts w:ascii="Arial Narrow" w:eastAsiaTheme="minorHAnsi" w:hAnsi="Arial Narrow"/>
              </w:rPr>
              <w:t>Provesti postupke sterilizacije, dezinfekcije i dekontaminacije infektivnog otpada za potrebe rutinskog laboratorijskog i kliničkog rada. (IU</w:t>
            </w:r>
            <w:r w:rsidR="00D009D9" w:rsidRPr="00130DFD">
              <w:rPr>
                <w:rFonts w:ascii="Arial Narrow" w:eastAsiaTheme="minorHAnsi" w:hAnsi="Arial Narrow"/>
              </w:rPr>
              <w:t>8</w:t>
            </w:r>
            <w:r w:rsidRPr="00130DFD">
              <w:rPr>
                <w:rFonts w:ascii="Arial Narrow" w:eastAsiaTheme="minorHAnsi" w:hAnsi="Arial Narrow"/>
              </w:rPr>
              <w:t>)</w:t>
            </w:r>
          </w:p>
          <w:p w14:paraId="0C4A94D3" w14:textId="3F5F1DAF" w:rsidR="00953340" w:rsidRPr="00130DFD" w:rsidRDefault="0013721C" w:rsidP="0013721C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Theme="minorHAnsi" w:hAnsi="Arial Narrow"/>
              </w:rPr>
            </w:pPr>
            <w:r w:rsidRPr="00130DFD">
              <w:rPr>
                <w:rFonts w:ascii="Arial Narrow" w:eastAsiaTheme="minorHAnsi" w:hAnsi="Arial Narrow"/>
              </w:rPr>
              <w:t>Primijeniti stečena znanja u radu kliničkih mikrobioloških laboratorija i sličnim laboratorijima. (IU</w:t>
            </w:r>
            <w:r w:rsidR="00D009D9" w:rsidRPr="00130DFD">
              <w:rPr>
                <w:rFonts w:ascii="Arial Narrow" w:eastAsiaTheme="minorHAnsi" w:hAnsi="Arial Narrow"/>
              </w:rPr>
              <w:t>9</w:t>
            </w:r>
            <w:r w:rsidRPr="00130DFD">
              <w:rPr>
                <w:rFonts w:ascii="Arial Narrow" w:eastAsiaTheme="minorHAnsi" w:hAnsi="Arial Narrow"/>
              </w:rPr>
              <w:t>)</w:t>
            </w:r>
          </w:p>
          <w:p w14:paraId="7D11BC16" w14:textId="57854853" w:rsidR="0013721C" w:rsidRPr="005F2891" w:rsidRDefault="0013721C" w:rsidP="005F2891">
            <w:pPr>
              <w:spacing w:before="60" w:after="60"/>
              <w:rPr>
                <w:rFonts w:ascii="Arial Narrow" w:eastAsiaTheme="minorHAnsi" w:hAnsi="Arial Narrow"/>
              </w:rPr>
            </w:pPr>
          </w:p>
        </w:tc>
      </w:tr>
      <w:tr w:rsidR="00130DFD" w:rsidRPr="00130DFD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130DFD" w:rsidRDefault="00A54DBD" w:rsidP="00A83A3D">
            <w:pPr>
              <w:pStyle w:val="BodyText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130DFD"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  <w:t>Sadržaj predmeta</w:t>
            </w:r>
          </w:p>
        </w:tc>
      </w:tr>
      <w:tr w:rsidR="00130DFD" w:rsidRPr="00130DFD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7ECB414D" w14:textId="34151496" w:rsidR="0013721C" w:rsidRPr="00130DFD" w:rsidRDefault="0013721C" w:rsidP="0013721C">
            <w:pPr>
              <w:pStyle w:val="ListParagraph"/>
              <w:numPr>
                <w:ilvl w:val="0"/>
                <w:numId w:val="42"/>
              </w:numPr>
              <w:spacing w:before="60"/>
              <w:rPr>
                <w:rFonts w:ascii="Arial Narrow" w:hAnsi="Arial Narrow" w:cs="Arial"/>
                <w:b/>
                <w:bCs/>
              </w:rPr>
            </w:pPr>
            <w:bookmarkStart w:id="7" w:name="_Hlk146806880"/>
            <w:r w:rsidRPr="00130DFD">
              <w:rPr>
                <w:rFonts w:ascii="Arial Narrow" w:hAnsi="Arial Narrow" w:cs="Arial"/>
              </w:rPr>
              <w:t xml:space="preserve">Osnove imunologije-principi imunološkog odgovora domaćina na infekciju. </w:t>
            </w:r>
            <w:r w:rsidRPr="00130DFD">
              <w:rPr>
                <w:rFonts w:ascii="Arial Narrow" w:hAnsi="Arial Narrow" w:cs="Arial"/>
                <w:b/>
                <w:bCs/>
              </w:rPr>
              <w:t>4P+6LV: IU1, IU2, IU3, IU4</w:t>
            </w:r>
          </w:p>
          <w:p w14:paraId="1D6D9A0A" w14:textId="164F7720" w:rsidR="0013721C" w:rsidRPr="00130DFD" w:rsidRDefault="0013721C" w:rsidP="0013721C">
            <w:pPr>
              <w:pStyle w:val="ListParagraph"/>
              <w:numPr>
                <w:ilvl w:val="0"/>
                <w:numId w:val="42"/>
              </w:numPr>
              <w:spacing w:before="60"/>
              <w:rPr>
                <w:rFonts w:ascii="Arial Narrow" w:hAnsi="Arial Narrow" w:cs="Arial"/>
                <w:b/>
                <w:bCs/>
              </w:rPr>
            </w:pPr>
            <w:r w:rsidRPr="00130DFD">
              <w:rPr>
                <w:rFonts w:ascii="Arial Narrow" w:hAnsi="Arial Narrow" w:cs="Arial"/>
              </w:rPr>
              <w:lastRenderedPageBreak/>
              <w:t>Vi</w:t>
            </w:r>
            <w:r w:rsidR="000664CC" w:rsidRPr="00130DFD">
              <w:rPr>
                <w:rFonts w:ascii="Arial Narrow" w:hAnsi="Arial Narrow" w:cs="Arial"/>
              </w:rPr>
              <w:t>r</w:t>
            </w:r>
            <w:r w:rsidRPr="00130DFD">
              <w:rPr>
                <w:rFonts w:ascii="Arial Narrow" w:hAnsi="Arial Narrow" w:cs="Arial"/>
              </w:rPr>
              <w:t>ologija</w:t>
            </w:r>
            <w:r w:rsidRPr="00130DFD">
              <w:rPr>
                <w:rFonts w:ascii="Arial Narrow" w:hAnsi="Arial Narrow" w:cs="Arial"/>
                <w:b/>
                <w:bCs/>
              </w:rPr>
              <w:t xml:space="preserve"> 8P+12LV: IU3, IU4, IU5, IU6</w:t>
            </w:r>
          </w:p>
          <w:p w14:paraId="455BD48B" w14:textId="679DE105" w:rsidR="0013721C" w:rsidRPr="00130DFD" w:rsidRDefault="004F66BD" w:rsidP="00A152F0">
            <w:pPr>
              <w:pStyle w:val="ListParagraph"/>
              <w:spacing w:before="60"/>
              <w:rPr>
                <w:rFonts w:ascii="Arial Narrow" w:hAnsi="Arial Narrow" w:cs="Arial"/>
              </w:rPr>
            </w:pPr>
            <w:r w:rsidRPr="00130DFD">
              <w:rPr>
                <w:rFonts w:ascii="Arial Narrow" w:hAnsi="Arial Narrow" w:cs="Arial"/>
              </w:rPr>
              <w:t xml:space="preserve">Građa, umnožavanje, klasifikacija virusa. </w:t>
            </w:r>
            <w:r w:rsidR="0013721C" w:rsidRPr="00130DFD">
              <w:rPr>
                <w:rFonts w:ascii="Arial Narrow" w:hAnsi="Arial Narrow" w:cs="Arial"/>
              </w:rPr>
              <w:t xml:space="preserve">Virusi hepatitisa. </w:t>
            </w:r>
            <w:r w:rsidR="0013721C" w:rsidRPr="00130DFD">
              <w:rPr>
                <w:rFonts w:ascii="Arial Narrow" w:hAnsi="Arial Narrow" w:cs="Arial"/>
                <w:i/>
                <w:iCs/>
              </w:rPr>
              <w:t>Orthomyxoviridae. Paramyxoviridae</w:t>
            </w:r>
            <w:r w:rsidR="002E7954" w:rsidRPr="00130DFD">
              <w:rPr>
                <w:rFonts w:ascii="Arial Narrow" w:hAnsi="Arial Narrow" w:cs="Arial"/>
                <w:i/>
                <w:iCs/>
              </w:rPr>
              <w:t>.</w:t>
            </w:r>
            <w:r w:rsidR="0013721C" w:rsidRPr="00130DFD">
              <w:rPr>
                <w:rFonts w:ascii="Arial Narrow" w:hAnsi="Arial Narrow" w:cs="Arial"/>
                <w:i/>
                <w:iCs/>
              </w:rPr>
              <w:t xml:space="preserve"> </w:t>
            </w:r>
            <w:r w:rsidR="002E7954" w:rsidRPr="00130DFD">
              <w:rPr>
                <w:rFonts w:ascii="Arial Narrow" w:hAnsi="Arial Narrow" w:cs="Arial"/>
                <w:i/>
                <w:iCs/>
              </w:rPr>
              <w:t>Adenoviridae. Herpesviridae.Togaviridae. Flaviviridae. Bunyaviridae. Filoviridae. Retroviridae. Picornaviridae. Rhabdoviridae</w:t>
            </w:r>
            <w:r w:rsidR="002E7954" w:rsidRPr="00130DFD">
              <w:rPr>
                <w:rFonts w:ascii="Arial Narrow" w:hAnsi="Arial Narrow" w:cs="Arial"/>
              </w:rPr>
              <w:t xml:space="preserve">. </w:t>
            </w:r>
            <w:r w:rsidR="0013721C" w:rsidRPr="00130DFD">
              <w:rPr>
                <w:rFonts w:ascii="Arial Narrow" w:hAnsi="Arial Narrow" w:cs="Arial"/>
              </w:rPr>
              <w:t>Uzgoj virusa u staničnoj kulturi,</w:t>
            </w:r>
            <w:r w:rsidR="002E7954" w:rsidRPr="00130DFD">
              <w:rPr>
                <w:rFonts w:ascii="Arial Narrow" w:hAnsi="Arial Narrow" w:cs="Arial"/>
              </w:rPr>
              <w:t xml:space="preserve"> pokusnim životinjama i oplođenom kokošjem jajetu. Brza dijagnostika virusa.</w:t>
            </w:r>
            <w:r w:rsidR="00A152F0" w:rsidRPr="00130DFD">
              <w:rPr>
                <w:rFonts w:ascii="Arial Narrow" w:hAnsi="Arial Narrow" w:cs="Arial"/>
              </w:rPr>
              <w:t xml:space="preserve"> </w:t>
            </w:r>
            <w:r w:rsidR="0013721C" w:rsidRPr="00130DFD">
              <w:rPr>
                <w:rFonts w:ascii="Arial Narrow" w:hAnsi="Arial Narrow" w:cs="Arial"/>
              </w:rPr>
              <w:t>Molekularna dijagnostika.</w:t>
            </w:r>
            <w:r w:rsidR="002E7954" w:rsidRPr="00130DFD">
              <w:rPr>
                <w:rFonts w:ascii="Arial Narrow" w:hAnsi="Arial Narrow" w:cs="Arial"/>
              </w:rPr>
              <w:t xml:space="preserve"> Serološka dijagnostika.</w:t>
            </w:r>
          </w:p>
          <w:p w14:paraId="5168D1A2" w14:textId="3FB5940F" w:rsidR="0013721C" w:rsidRPr="00130DFD" w:rsidRDefault="0013721C" w:rsidP="006C3527">
            <w:pPr>
              <w:pStyle w:val="ListParagraph"/>
              <w:numPr>
                <w:ilvl w:val="0"/>
                <w:numId w:val="42"/>
              </w:numPr>
              <w:spacing w:before="60"/>
              <w:rPr>
                <w:rFonts w:ascii="Arial Narrow" w:hAnsi="Arial Narrow" w:cs="Arial"/>
              </w:rPr>
            </w:pPr>
            <w:r w:rsidRPr="00130DFD">
              <w:rPr>
                <w:rFonts w:ascii="Arial Narrow" w:hAnsi="Arial Narrow" w:cs="Arial"/>
              </w:rPr>
              <w:t xml:space="preserve">Mikologija. </w:t>
            </w:r>
            <w:r w:rsidRPr="00130DFD">
              <w:rPr>
                <w:rFonts w:ascii="Arial Narrow" w:hAnsi="Arial Narrow" w:cs="Arial"/>
                <w:b/>
                <w:bCs/>
              </w:rPr>
              <w:t>4P</w:t>
            </w:r>
            <w:r w:rsidR="006C3527" w:rsidRPr="00130DFD">
              <w:rPr>
                <w:rFonts w:ascii="Arial Narrow" w:hAnsi="Arial Narrow" w:cs="Arial"/>
                <w:b/>
                <w:bCs/>
              </w:rPr>
              <w:t>+</w:t>
            </w:r>
            <w:r w:rsidRPr="00130DFD">
              <w:rPr>
                <w:rFonts w:ascii="Arial Narrow" w:hAnsi="Arial Narrow" w:cs="Arial"/>
                <w:b/>
                <w:bCs/>
              </w:rPr>
              <w:t>12LV</w:t>
            </w:r>
            <w:r w:rsidR="006C3527" w:rsidRPr="00130DFD">
              <w:rPr>
                <w:rFonts w:ascii="Arial Narrow" w:hAnsi="Arial Narrow" w:cs="Arial"/>
                <w:b/>
                <w:bCs/>
              </w:rPr>
              <w:t>:</w:t>
            </w:r>
            <w:r w:rsidRPr="00130DFD">
              <w:rPr>
                <w:rFonts w:ascii="Arial Narrow" w:hAnsi="Arial Narrow" w:cs="Arial"/>
                <w:b/>
                <w:bCs/>
              </w:rPr>
              <w:t xml:space="preserve"> IU3, IU4, IU5, IU6</w:t>
            </w:r>
          </w:p>
          <w:p w14:paraId="3D3F0D04" w14:textId="4E93F372" w:rsidR="0013721C" w:rsidRPr="00130DFD" w:rsidRDefault="0013721C" w:rsidP="002E7954">
            <w:pPr>
              <w:pStyle w:val="ListParagraph"/>
              <w:spacing w:before="60"/>
              <w:rPr>
                <w:rFonts w:ascii="Arial Narrow" w:hAnsi="Arial Narrow" w:cs="Arial"/>
              </w:rPr>
            </w:pPr>
            <w:r w:rsidRPr="00130DFD">
              <w:rPr>
                <w:rFonts w:ascii="Arial Narrow" w:hAnsi="Arial Narrow" w:cs="Arial"/>
              </w:rPr>
              <w:t xml:space="preserve">Kvasci i plijesni. </w:t>
            </w:r>
          </w:p>
          <w:p w14:paraId="450740D5" w14:textId="56AC240F" w:rsidR="0013721C" w:rsidRPr="00130DFD" w:rsidRDefault="0013721C" w:rsidP="006C3527">
            <w:pPr>
              <w:pStyle w:val="ListParagraph"/>
              <w:numPr>
                <w:ilvl w:val="0"/>
                <w:numId w:val="42"/>
              </w:numPr>
              <w:spacing w:before="60"/>
              <w:rPr>
                <w:rFonts w:ascii="Arial Narrow" w:hAnsi="Arial Narrow" w:cs="Arial"/>
                <w:b/>
                <w:bCs/>
              </w:rPr>
            </w:pPr>
            <w:r w:rsidRPr="00130DFD">
              <w:rPr>
                <w:rFonts w:ascii="Arial Narrow" w:hAnsi="Arial Narrow" w:cs="Arial"/>
              </w:rPr>
              <w:t xml:space="preserve">Parazitologija. </w:t>
            </w:r>
            <w:r w:rsidRPr="00130DFD">
              <w:rPr>
                <w:rFonts w:ascii="Arial Narrow" w:hAnsi="Arial Narrow" w:cs="Arial"/>
                <w:b/>
                <w:bCs/>
              </w:rPr>
              <w:t>8P, 12LV, IU3, IU4, IU6, IU7</w:t>
            </w:r>
          </w:p>
          <w:p w14:paraId="37556D24" w14:textId="3DEC7D4D" w:rsidR="0013721C" w:rsidRPr="00130DFD" w:rsidRDefault="0013721C" w:rsidP="002E7954">
            <w:pPr>
              <w:pStyle w:val="ListParagraph"/>
              <w:spacing w:before="60"/>
              <w:rPr>
                <w:rFonts w:ascii="Arial Narrow" w:hAnsi="Arial Narrow" w:cs="Arial"/>
              </w:rPr>
            </w:pPr>
            <w:r w:rsidRPr="00130DFD">
              <w:rPr>
                <w:rFonts w:ascii="Arial Narrow" w:hAnsi="Arial Narrow" w:cs="Arial"/>
              </w:rPr>
              <w:t>Protisti probavnog i spolno-mokraćnog sustava. Krvno-tkivni protisti. Valjkasti crvi.</w:t>
            </w:r>
            <w:r w:rsidR="002E7954" w:rsidRPr="00130DFD">
              <w:rPr>
                <w:rFonts w:ascii="Arial Narrow" w:hAnsi="Arial Narrow" w:cs="Arial"/>
              </w:rPr>
              <w:t xml:space="preserve"> </w:t>
            </w:r>
            <w:r w:rsidRPr="00130DFD">
              <w:rPr>
                <w:rFonts w:ascii="Arial Narrow" w:hAnsi="Arial Narrow" w:cs="Arial"/>
              </w:rPr>
              <w:t xml:space="preserve">Plosnati crvi. Vektori (člankonošci-komarci, </w:t>
            </w:r>
            <w:r w:rsidR="000664CC" w:rsidRPr="00130DFD">
              <w:rPr>
                <w:rFonts w:ascii="Arial Narrow" w:hAnsi="Arial Narrow" w:cs="Arial"/>
              </w:rPr>
              <w:t>nevidi</w:t>
            </w:r>
            <w:r w:rsidRPr="00130DFD">
              <w:rPr>
                <w:rFonts w:ascii="Arial Narrow" w:hAnsi="Arial Narrow" w:cs="Arial"/>
              </w:rPr>
              <w:t>, krpelji, buhe i uši)</w:t>
            </w:r>
            <w:r w:rsidR="00616FCC" w:rsidRPr="00130DFD">
              <w:rPr>
                <w:rFonts w:ascii="Arial Narrow" w:hAnsi="Arial Narrow" w:cs="Arial"/>
              </w:rPr>
              <w:t>.</w:t>
            </w:r>
          </w:p>
          <w:p w14:paraId="6348D79E" w14:textId="7985F55C" w:rsidR="0013721C" w:rsidRPr="00130DFD" w:rsidRDefault="0013721C" w:rsidP="006C3527">
            <w:pPr>
              <w:pStyle w:val="ListParagraph"/>
              <w:numPr>
                <w:ilvl w:val="0"/>
                <w:numId w:val="42"/>
              </w:numPr>
              <w:spacing w:before="60"/>
              <w:rPr>
                <w:rFonts w:ascii="Arial Narrow" w:hAnsi="Arial Narrow" w:cs="Arial"/>
              </w:rPr>
            </w:pPr>
            <w:r w:rsidRPr="00130DFD">
              <w:rPr>
                <w:rFonts w:ascii="Arial Narrow" w:hAnsi="Arial Narrow" w:cs="Arial"/>
              </w:rPr>
              <w:t xml:space="preserve">Putevi širenja zaraznih bolesti. Osjetljivost mikroorganizama prema fizikalnim i kemijskim agensima. Sterilizacija i dezinfekcija. </w:t>
            </w:r>
            <w:r w:rsidRPr="00130DFD">
              <w:rPr>
                <w:rFonts w:ascii="Arial Narrow" w:hAnsi="Arial Narrow" w:cs="Arial"/>
                <w:b/>
                <w:bCs/>
              </w:rPr>
              <w:t>2P</w:t>
            </w:r>
            <w:r w:rsidR="006C3527" w:rsidRPr="00130DFD">
              <w:rPr>
                <w:rFonts w:ascii="Arial Narrow" w:hAnsi="Arial Narrow" w:cs="Arial"/>
                <w:b/>
                <w:bCs/>
              </w:rPr>
              <w:t>+</w:t>
            </w:r>
            <w:r w:rsidRPr="00130DFD">
              <w:rPr>
                <w:rFonts w:ascii="Arial Narrow" w:hAnsi="Arial Narrow" w:cs="Arial"/>
                <w:b/>
                <w:bCs/>
              </w:rPr>
              <w:t>3LV, IU</w:t>
            </w:r>
            <w:r w:rsidR="00D009D9" w:rsidRPr="00130DFD">
              <w:rPr>
                <w:rFonts w:ascii="Arial Narrow" w:hAnsi="Arial Narrow" w:cs="Arial"/>
                <w:b/>
                <w:bCs/>
              </w:rPr>
              <w:t>8</w:t>
            </w:r>
            <w:r w:rsidRPr="00130DFD">
              <w:rPr>
                <w:rFonts w:ascii="Arial Narrow" w:hAnsi="Arial Narrow" w:cs="Arial"/>
                <w:b/>
                <w:bCs/>
              </w:rPr>
              <w:t>, IU</w:t>
            </w:r>
            <w:r w:rsidR="00D009D9" w:rsidRPr="00130DFD">
              <w:rPr>
                <w:rFonts w:ascii="Arial Narrow" w:hAnsi="Arial Narrow" w:cs="Arial"/>
                <w:b/>
                <w:bCs/>
              </w:rPr>
              <w:t>9</w:t>
            </w:r>
          </w:p>
          <w:p w14:paraId="07A9EBD4" w14:textId="283B22BA" w:rsidR="0013721C" w:rsidRPr="00130DFD" w:rsidRDefault="0013721C" w:rsidP="006C3527">
            <w:pPr>
              <w:pStyle w:val="ListParagraph"/>
              <w:numPr>
                <w:ilvl w:val="0"/>
                <w:numId w:val="42"/>
              </w:numPr>
              <w:spacing w:before="60"/>
              <w:rPr>
                <w:rFonts w:ascii="Arial Narrow" w:hAnsi="Arial Narrow" w:cs="Arial"/>
              </w:rPr>
            </w:pPr>
            <w:r w:rsidRPr="00130DFD">
              <w:rPr>
                <w:rFonts w:ascii="Arial Narrow" w:hAnsi="Arial Narrow" w:cs="Arial"/>
              </w:rPr>
              <w:t xml:space="preserve">Bakteriologija. </w:t>
            </w:r>
            <w:r w:rsidRPr="00130DFD">
              <w:rPr>
                <w:rFonts w:ascii="Arial Narrow" w:hAnsi="Arial Narrow" w:cs="Arial"/>
                <w:b/>
                <w:bCs/>
              </w:rPr>
              <w:t>29P</w:t>
            </w:r>
            <w:r w:rsidR="006C3527" w:rsidRPr="00130DFD">
              <w:rPr>
                <w:rFonts w:ascii="Arial Narrow" w:hAnsi="Arial Narrow" w:cs="Arial"/>
                <w:b/>
                <w:bCs/>
              </w:rPr>
              <w:t>+</w:t>
            </w:r>
            <w:r w:rsidRPr="00130DFD">
              <w:rPr>
                <w:rFonts w:ascii="Arial Narrow" w:hAnsi="Arial Narrow" w:cs="Arial"/>
                <w:b/>
                <w:bCs/>
              </w:rPr>
              <w:t>42LV, IU3, IU4, IU5, IU6, IU8, IU</w:t>
            </w:r>
            <w:r w:rsidR="00D009D9" w:rsidRPr="00130DFD">
              <w:rPr>
                <w:rFonts w:ascii="Arial Narrow" w:hAnsi="Arial Narrow" w:cs="Arial"/>
                <w:b/>
                <w:bCs/>
              </w:rPr>
              <w:t>8</w:t>
            </w:r>
            <w:r w:rsidRPr="00130DFD">
              <w:rPr>
                <w:rFonts w:ascii="Arial Narrow" w:hAnsi="Arial Narrow" w:cs="Arial"/>
                <w:b/>
                <w:bCs/>
              </w:rPr>
              <w:t>, IU</w:t>
            </w:r>
            <w:r w:rsidR="00D009D9" w:rsidRPr="00130DFD">
              <w:rPr>
                <w:rFonts w:ascii="Arial Narrow" w:hAnsi="Arial Narrow" w:cs="Arial"/>
                <w:b/>
                <w:bCs/>
              </w:rPr>
              <w:t>9</w:t>
            </w:r>
          </w:p>
          <w:p w14:paraId="156F5DC8" w14:textId="317CDCD4" w:rsidR="0013721C" w:rsidRPr="00130DFD" w:rsidRDefault="0013721C" w:rsidP="00B91805">
            <w:pPr>
              <w:pStyle w:val="ListParagraph"/>
              <w:spacing w:before="60"/>
              <w:rPr>
                <w:rFonts w:ascii="Arial Narrow" w:hAnsi="Arial Narrow" w:cs="Arial"/>
              </w:rPr>
            </w:pPr>
            <w:r w:rsidRPr="00130DFD">
              <w:rPr>
                <w:rFonts w:ascii="Arial Narrow" w:hAnsi="Arial Narrow" w:cs="Arial"/>
              </w:rPr>
              <w:t>Oblici bakterij</w:t>
            </w:r>
            <w:r w:rsidR="00616FCC" w:rsidRPr="00130DFD">
              <w:rPr>
                <w:rFonts w:ascii="Arial Narrow" w:hAnsi="Arial Narrow" w:cs="Arial"/>
              </w:rPr>
              <w:t>a, građa,</w:t>
            </w:r>
            <w:r w:rsidRPr="00130DFD">
              <w:rPr>
                <w:rFonts w:ascii="Arial Narrow" w:hAnsi="Arial Narrow" w:cs="Arial"/>
              </w:rPr>
              <w:t xml:space="preserve"> </w:t>
            </w:r>
            <w:r w:rsidR="00616FCC" w:rsidRPr="00130DFD">
              <w:rPr>
                <w:rFonts w:ascii="Arial Narrow" w:hAnsi="Arial Narrow" w:cs="Arial"/>
              </w:rPr>
              <w:t>m</w:t>
            </w:r>
            <w:r w:rsidRPr="00130DFD">
              <w:rPr>
                <w:rFonts w:ascii="Arial Narrow" w:hAnsi="Arial Narrow" w:cs="Arial"/>
              </w:rPr>
              <w:t>etabolizam bakterija</w:t>
            </w:r>
            <w:r w:rsidR="00616FCC" w:rsidRPr="00130DFD">
              <w:rPr>
                <w:rFonts w:ascii="Arial Narrow" w:hAnsi="Arial Narrow" w:cs="Arial"/>
              </w:rPr>
              <w:t>, č</w:t>
            </w:r>
            <w:r w:rsidRPr="00130DFD">
              <w:rPr>
                <w:rFonts w:ascii="Arial Narrow" w:hAnsi="Arial Narrow" w:cs="Arial"/>
              </w:rPr>
              <w:t>initelji patogeno</w:t>
            </w:r>
            <w:r w:rsidR="00616FCC" w:rsidRPr="00130DFD">
              <w:rPr>
                <w:rFonts w:ascii="Arial Narrow" w:hAnsi="Arial Narrow" w:cs="Arial"/>
              </w:rPr>
              <w:t>sti</w:t>
            </w:r>
            <w:r w:rsidRPr="00130DFD">
              <w:rPr>
                <w:rFonts w:ascii="Arial Narrow" w:hAnsi="Arial Narrow" w:cs="Arial"/>
              </w:rPr>
              <w:t xml:space="preserve">. </w:t>
            </w:r>
            <w:r w:rsidR="007302BC" w:rsidRPr="00130DFD">
              <w:rPr>
                <w:rFonts w:ascii="Arial Narrow" w:hAnsi="Arial Narrow" w:cs="Arial"/>
              </w:rPr>
              <w:t xml:space="preserve">Bakterijska genetika. </w:t>
            </w:r>
            <w:r w:rsidR="004F66BD" w:rsidRPr="00130DFD">
              <w:rPr>
                <w:rFonts w:ascii="Arial Narrow" w:hAnsi="Arial Narrow" w:cs="Arial"/>
              </w:rPr>
              <w:t>Kultivacija i identifikacija bakterija. Antimikrobna terapija. Metode ispitivanja osjetljivosti bakterija prema kemoterapeuticima. Cjepiva. Molekularna dijagnostika. Serološka dijagnostika.</w:t>
            </w:r>
            <w:r w:rsidRPr="00130DFD">
              <w:rPr>
                <w:rFonts w:ascii="Arial Narrow" w:hAnsi="Arial Narrow" w:cs="Arial"/>
              </w:rPr>
              <w:t xml:space="preserve"> </w:t>
            </w:r>
          </w:p>
          <w:p w14:paraId="5B134473" w14:textId="13C0F7B0" w:rsidR="0013721C" w:rsidRPr="00130DFD" w:rsidRDefault="0013721C" w:rsidP="004F66BD">
            <w:pPr>
              <w:pStyle w:val="ListParagraph"/>
              <w:spacing w:before="60"/>
              <w:rPr>
                <w:rFonts w:ascii="Arial Narrow" w:hAnsi="Arial Narrow" w:cs="Arial"/>
              </w:rPr>
            </w:pPr>
            <w:r w:rsidRPr="00130DFD">
              <w:rPr>
                <w:rFonts w:ascii="Arial Narrow" w:hAnsi="Arial Narrow" w:cs="Arial"/>
                <w:i/>
                <w:iCs/>
              </w:rPr>
              <w:t>Streptococcus</w:t>
            </w:r>
            <w:r w:rsidRPr="00130DFD">
              <w:rPr>
                <w:rFonts w:ascii="Arial Narrow" w:hAnsi="Arial Narrow" w:cs="Arial"/>
              </w:rPr>
              <w:t xml:space="preserve">. </w:t>
            </w:r>
            <w:r w:rsidRPr="00130DFD">
              <w:rPr>
                <w:rFonts w:ascii="Arial Narrow" w:hAnsi="Arial Narrow" w:cs="Arial"/>
                <w:i/>
                <w:iCs/>
              </w:rPr>
              <w:t>Staphylococcus</w:t>
            </w:r>
            <w:r w:rsidRPr="00130DFD">
              <w:rPr>
                <w:rFonts w:ascii="Arial Narrow" w:hAnsi="Arial Narrow" w:cs="Arial"/>
              </w:rPr>
              <w:t xml:space="preserve">. </w:t>
            </w:r>
            <w:r w:rsidRPr="00130DFD">
              <w:rPr>
                <w:rFonts w:ascii="Arial Narrow" w:hAnsi="Arial Narrow" w:cs="Arial"/>
                <w:i/>
                <w:iCs/>
              </w:rPr>
              <w:t>Neisseria. Haemophilus. Bordetella. Legionella. M</w:t>
            </w:r>
            <w:r w:rsidR="003C2948" w:rsidRPr="00130DFD">
              <w:rPr>
                <w:rFonts w:ascii="Arial Narrow" w:hAnsi="Arial Narrow" w:cs="Arial"/>
                <w:i/>
                <w:iCs/>
              </w:rPr>
              <w:t>oraxella</w:t>
            </w:r>
            <w:r w:rsidR="004F66BD" w:rsidRPr="00130DFD">
              <w:rPr>
                <w:rFonts w:ascii="Arial Narrow" w:hAnsi="Arial Narrow" w:cs="Arial"/>
                <w:i/>
                <w:iCs/>
              </w:rPr>
              <w:t xml:space="preserve">. </w:t>
            </w:r>
            <w:r w:rsidRPr="00130DFD">
              <w:rPr>
                <w:rFonts w:ascii="Arial Narrow" w:hAnsi="Arial Narrow" w:cs="Arial"/>
                <w:i/>
                <w:iCs/>
              </w:rPr>
              <w:t>Haemophilus, Bordetella, Legionella</w:t>
            </w:r>
            <w:r w:rsidR="004F66BD" w:rsidRPr="00130DFD">
              <w:rPr>
                <w:rFonts w:ascii="Arial Narrow" w:hAnsi="Arial Narrow" w:cs="Arial"/>
                <w:i/>
                <w:iCs/>
              </w:rPr>
              <w:t xml:space="preserve">. Escherichia. </w:t>
            </w:r>
            <w:r w:rsidRPr="00130DFD">
              <w:rPr>
                <w:rFonts w:ascii="Arial Narrow" w:hAnsi="Arial Narrow" w:cs="Arial"/>
                <w:i/>
                <w:iCs/>
              </w:rPr>
              <w:t>Klebsiella. Enterobacter. Proteus. Providentia. Citrobacter. Serratia.</w:t>
            </w:r>
            <w:r w:rsidR="004F66BD" w:rsidRPr="00130DFD">
              <w:rPr>
                <w:rFonts w:ascii="Arial Narrow" w:hAnsi="Arial Narrow" w:cs="Arial"/>
                <w:i/>
                <w:iCs/>
              </w:rPr>
              <w:t xml:space="preserve"> </w:t>
            </w:r>
            <w:r w:rsidRPr="00130DFD">
              <w:rPr>
                <w:rFonts w:ascii="Arial Narrow" w:hAnsi="Arial Narrow" w:cs="Arial"/>
                <w:i/>
                <w:iCs/>
              </w:rPr>
              <w:t>Salmonella. Shigella. Yersinia</w:t>
            </w:r>
            <w:r w:rsidRPr="00130DFD">
              <w:rPr>
                <w:rFonts w:ascii="Arial Narrow" w:hAnsi="Arial Narrow" w:cs="Arial"/>
              </w:rPr>
              <w:t>. Endogeni anaerobi.</w:t>
            </w:r>
            <w:r w:rsidR="004F66BD" w:rsidRPr="00130DFD">
              <w:rPr>
                <w:rFonts w:ascii="Arial Narrow" w:hAnsi="Arial Narrow" w:cs="Arial"/>
              </w:rPr>
              <w:t xml:space="preserve"> </w:t>
            </w:r>
            <w:r w:rsidRPr="00130DFD">
              <w:rPr>
                <w:rFonts w:ascii="Arial Narrow" w:hAnsi="Arial Narrow" w:cs="Arial"/>
              </w:rPr>
              <w:t xml:space="preserve">Oksidativne bakterije.  </w:t>
            </w:r>
            <w:r w:rsidRPr="00130DFD">
              <w:rPr>
                <w:rFonts w:ascii="Arial Narrow" w:hAnsi="Arial Narrow" w:cs="Arial"/>
                <w:i/>
                <w:iCs/>
              </w:rPr>
              <w:t>Campylobacter. Helicobacter. Vibrio. Brucella. Pasteurella. Francisella. Bacillus. Clostridium. B</w:t>
            </w:r>
            <w:r w:rsidR="004F66BD" w:rsidRPr="00130DFD">
              <w:rPr>
                <w:rFonts w:ascii="Arial Narrow" w:hAnsi="Arial Narrow" w:cs="Arial"/>
                <w:i/>
                <w:iCs/>
              </w:rPr>
              <w:t>acillus.</w:t>
            </w:r>
            <w:r w:rsidRPr="00130DFD">
              <w:rPr>
                <w:rFonts w:ascii="Arial Narrow" w:hAnsi="Arial Narrow" w:cs="Arial"/>
                <w:i/>
                <w:iCs/>
              </w:rPr>
              <w:t xml:space="preserve"> Corynebacterium. Lactobacillus. Er</w:t>
            </w:r>
            <w:r w:rsidR="004F66BD" w:rsidRPr="00130DFD">
              <w:rPr>
                <w:rFonts w:ascii="Arial Narrow" w:hAnsi="Arial Narrow" w:cs="Arial"/>
                <w:i/>
                <w:iCs/>
              </w:rPr>
              <w:t>y</w:t>
            </w:r>
            <w:r w:rsidRPr="00130DFD">
              <w:rPr>
                <w:rFonts w:ascii="Arial Narrow" w:hAnsi="Arial Narrow" w:cs="Arial"/>
                <w:i/>
                <w:iCs/>
              </w:rPr>
              <w:t>sipelot</w:t>
            </w:r>
            <w:r w:rsidR="004F66BD" w:rsidRPr="00130DFD">
              <w:rPr>
                <w:rFonts w:ascii="Arial Narrow" w:hAnsi="Arial Narrow" w:cs="Arial"/>
                <w:i/>
                <w:iCs/>
              </w:rPr>
              <w:t>h</w:t>
            </w:r>
            <w:r w:rsidRPr="00130DFD">
              <w:rPr>
                <w:rFonts w:ascii="Arial Narrow" w:hAnsi="Arial Narrow" w:cs="Arial"/>
                <w:i/>
                <w:iCs/>
              </w:rPr>
              <w:t>rix. Listeria monocytogenes. Mycobacterium. Actinomyces. Nocardia</w:t>
            </w:r>
            <w:r w:rsidRPr="00130DFD">
              <w:rPr>
                <w:rFonts w:ascii="Arial Narrow" w:hAnsi="Arial Narrow" w:cs="Arial"/>
              </w:rPr>
              <w:t xml:space="preserve">. Spirohete – </w:t>
            </w:r>
            <w:r w:rsidRPr="00130DFD">
              <w:rPr>
                <w:rFonts w:ascii="Arial Narrow" w:hAnsi="Arial Narrow" w:cs="Arial"/>
                <w:i/>
                <w:iCs/>
              </w:rPr>
              <w:t>Treponema, Borrelia, Leptospira. Mycoplasma. Rickettsia. Chlamydia</w:t>
            </w:r>
            <w:r w:rsidRPr="00130DFD">
              <w:rPr>
                <w:rFonts w:ascii="Arial Narrow" w:hAnsi="Arial Narrow" w:cs="Arial"/>
              </w:rPr>
              <w:t xml:space="preserve">. </w:t>
            </w:r>
          </w:p>
          <w:p w14:paraId="0B3988EC" w14:textId="3DA8E75F" w:rsidR="00576ED1" w:rsidRPr="00130DFD" w:rsidRDefault="00576ED1" w:rsidP="004F66BD">
            <w:pPr>
              <w:pStyle w:val="ListParagraph"/>
              <w:spacing w:before="60"/>
              <w:rPr>
                <w:rFonts w:ascii="Arial Narrow" w:hAnsi="Arial Narrow" w:cs="Arial"/>
              </w:rPr>
            </w:pPr>
          </w:p>
        </w:tc>
      </w:tr>
      <w:bookmarkEnd w:id="7"/>
      <w:tr w:rsidR="00130DFD" w:rsidRPr="00130DFD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130DFD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130DFD"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130DFD" w14:paraId="37917EF5" w14:textId="77777777" w:rsidTr="00A00383">
        <w:trPr>
          <w:trHeight w:val="432"/>
        </w:trPr>
        <w:tc>
          <w:tcPr>
            <w:tcW w:w="5000" w:type="pct"/>
          </w:tcPr>
          <w:p w14:paraId="3FFBBD14" w14:textId="26FF8720" w:rsidR="00671BF4" w:rsidRPr="00130DFD" w:rsidRDefault="006C3527" w:rsidP="00B542B0">
            <w:pPr>
              <w:spacing w:before="60" w:after="60"/>
              <w:rPr>
                <w:rFonts w:ascii="Arial Narrow" w:hAnsi="Arial Narrow" w:cs="Arial"/>
              </w:rPr>
            </w:pPr>
            <w:r w:rsidRPr="00130DFD">
              <w:rPr>
                <w:rFonts w:ascii="Arial Narrow" w:hAnsi="Arial Narrow" w:cs="Arial"/>
                <w:bCs/>
                <w:iCs/>
              </w:rPr>
              <w:t>Obveze studenta odnose se na redovito pohađanje nastave. Student treba prisustvovati na najmanje 80% sati predavanja i 80% laboratorijskih vježbi. Evidencija prisutnosti provodi se prozivanjem/ pomoću potpisnih listi. Studenti su obvezni aktivno sudjelovati tijekom nastave. Tijekom vježbovne nastave studenti trebaju poštovati pravila dobre laboratorijske prakse. Prisustvovanje nastavi je uvjet za dobivanje drugog potpisa u e-indeks iz kolegija Mikrobiologija i parazitologija.</w:t>
            </w:r>
          </w:p>
        </w:tc>
      </w:tr>
    </w:tbl>
    <w:p w14:paraId="48D1A4BC" w14:textId="466BBB77" w:rsidR="00E7304B" w:rsidRPr="00130DFD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130DFD" w:rsidRPr="00130DF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130DF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</w:rPr>
            </w:pPr>
            <w:r w:rsidRPr="00130DFD">
              <w:rPr>
                <w:rFonts w:ascii="Arial Narrow" w:hAnsi="Arial Narrow"/>
                <w:iCs/>
              </w:rPr>
              <w:t>Ocjenjivanje i vrednovanje rada studenata tijekom nastave i na završnom ispitu</w:t>
            </w:r>
          </w:p>
        </w:tc>
      </w:tr>
      <w:tr w:rsidR="00130DFD" w:rsidRPr="00130DFD" w14:paraId="09334735" w14:textId="77777777" w:rsidTr="00897798">
        <w:trPr>
          <w:trHeight w:val="432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D26EE1C" w14:textId="5B2C3831" w:rsidR="006C3527" w:rsidRPr="00130DFD" w:rsidRDefault="006C3527" w:rsidP="006C3527">
            <w:pPr>
              <w:pStyle w:val="BodyText"/>
              <w:jc w:val="both"/>
              <w:rPr>
                <w:rFonts w:ascii="Arial Narrow" w:hAnsi="Arial Narrow"/>
                <w:iCs/>
                <w:sz w:val="24"/>
                <w:szCs w:val="24"/>
              </w:rPr>
            </w:pPr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Na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laboratorijskim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vježbama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ocjenjuju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 se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vještine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 (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mikroskopiranje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,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opis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kolonija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,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izrada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mikroskopskog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preparata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,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očitavanje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biokemijskog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niza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i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aglutinacijskih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testova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).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Ocjenu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pojedinih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laboratorijskih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vježbi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 za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svakog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studenta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verificira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 mentor, </w:t>
            </w:r>
            <w:proofErr w:type="gram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a</w:t>
            </w:r>
            <w:proofErr w:type="gram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ocjene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mogu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biti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odličan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,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dobar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 xml:space="preserve">, </w:t>
            </w:r>
            <w:proofErr w:type="spellStart"/>
            <w:r w:rsidRPr="00130DFD">
              <w:rPr>
                <w:rFonts w:ascii="Arial Narrow" w:hAnsi="Arial Narrow"/>
                <w:iCs/>
                <w:sz w:val="24"/>
                <w:szCs w:val="24"/>
              </w:rPr>
              <w:t>dovoljan</w:t>
            </w:r>
            <w:proofErr w:type="spellEnd"/>
            <w:r w:rsidRPr="00130DFD">
              <w:rPr>
                <w:rFonts w:ascii="Arial Narrow" w:hAnsi="Arial Narrow"/>
                <w:iCs/>
                <w:sz w:val="24"/>
                <w:szCs w:val="24"/>
              </w:rPr>
              <w:t>. (IU4, IU5, IU6, IU7, IU</w:t>
            </w:r>
            <w:r w:rsidR="00D009D9" w:rsidRPr="00130DFD">
              <w:rPr>
                <w:rFonts w:ascii="Arial Narrow" w:hAnsi="Arial Narrow"/>
                <w:iCs/>
                <w:sz w:val="24"/>
                <w:szCs w:val="24"/>
              </w:rPr>
              <w:t>8</w:t>
            </w:r>
            <w:r w:rsidRPr="00130DFD">
              <w:rPr>
                <w:rFonts w:ascii="Arial Narrow" w:hAnsi="Arial Narrow"/>
                <w:iCs/>
                <w:sz w:val="24"/>
                <w:szCs w:val="24"/>
              </w:rPr>
              <w:t>)</w:t>
            </w:r>
          </w:p>
          <w:p w14:paraId="59F0E2A2" w14:textId="36047616" w:rsidR="00DC5458" w:rsidRPr="00130DFD" w:rsidRDefault="006C3527" w:rsidP="006C3527">
            <w:pPr>
              <w:pStyle w:val="BodyText"/>
              <w:tabs>
                <w:tab w:val="left" w:pos="470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30DFD">
              <w:rPr>
                <w:rFonts w:ascii="Arial Narrow" w:hAnsi="Arial Narrow"/>
                <w:iCs/>
                <w:sz w:val="24"/>
                <w:szCs w:val="24"/>
                <w:lang w:val="hr-HR"/>
              </w:rPr>
              <w:t>Vježbovni dio nastave provjerava se završnim kolokvijem (IU</w:t>
            </w:r>
            <w:r w:rsidR="00D009D9" w:rsidRPr="00130DFD">
              <w:rPr>
                <w:rFonts w:ascii="Arial Narrow" w:hAnsi="Arial Narrow"/>
                <w:iCs/>
                <w:sz w:val="24"/>
                <w:szCs w:val="24"/>
                <w:lang w:val="hr-HR"/>
              </w:rPr>
              <w:t>9</w:t>
            </w:r>
            <w:r w:rsidRPr="00130DFD">
              <w:rPr>
                <w:rFonts w:ascii="Arial Narrow" w:hAnsi="Arial Narrow"/>
                <w:iCs/>
                <w:sz w:val="24"/>
                <w:szCs w:val="24"/>
                <w:lang w:val="hr-HR"/>
              </w:rPr>
              <w:t>) iz virologije, parazitologije i mikologije na kraju prvog semestra te iz bakteriologije na kraju drugog semestra i uvjet su za polaganje završnog ispita koji se provodi usmenim putem (IU1, IU2, IU3)</w:t>
            </w:r>
            <w:r w:rsidR="007154F1" w:rsidRPr="00130DFD">
              <w:rPr>
                <w:rFonts w:ascii="Arial Narrow" w:hAnsi="Arial Narrow"/>
                <w:iCs/>
                <w:sz w:val="24"/>
                <w:szCs w:val="24"/>
                <w:lang w:val="hr-HR"/>
              </w:rPr>
              <w:t>.</w:t>
            </w:r>
          </w:p>
        </w:tc>
      </w:tr>
      <w:tr w:rsidR="00130DFD" w:rsidRPr="00130DF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DC5458" w:rsidRPr="00130DFD" w:rsidRDefault="00DC5458" w:rsidP="00DC5458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</w:rPr>
            </w:pPr>
            <w:r w:rsidRPr="00130DFD">
              <w:rPr>
                <w:rFonts w:ascii="Arial Narrow" w:hAnsi="Arial Narrow"/>
                <w:iCs/>
              </w:rPr>
              <w:t xml:space="preserve">Obavezna literatura </w:t>
            </w:r>
          </w:p>
        </w:tc>
      </w:tr>
      <w:tr w:rsidR="00130DFD" w:rsidRPr="00130DF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405115DE" w14:textId="53F5CB07" w:rsidR="00B91805" w:rsidRPr="00130DFD" w:rsidRDefault="00B91805" w:rsidP="00B91805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130DFD">
              <w:rPr>
                <w:rFonts w:ascii="Arial Narrow" w:hAnsi="Arial Narrow" w:cs="Arial"/>
              </w:rPr>
              <w:t>1. Kaliterna V, Drenjančević D, i sur. Medicinska mikrobiologija – odabrana poglavlja za studente zdravstvenih studija. Sveučilište u Splitu: Fakultet zdravstvenih znanosti, 2025.</w:t>
            </w:r>
          </w:p>
          <w:p w14:paraId="01C0AABD" w14:textId="4AE3C04B" w:rsidR="00B91805" w:rsidRPr="00130DFD" w:rsidRDefault="00B91805" w:rsidP="00B91805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130DFD">
              <w:rPr>
                <w:rFonts w:ascii="Arial Narrow" w:hAnsi="Arial Narrow" w:cs="Arial"/>
              </w:rPr>
              <w:t xml:space="preserve">2. Volner Z, Batinić D. Opća medicinska mikrobiologija i imunologija. Zagreb. Školska knjiga; 2005. </w:t>
            </w:r>
          </w:p>
          <w:p w14:paraId="44C84431" w14:textId="5762B3E7" w:rsidR="00DC5458" w:rsidRPr="00130DFD" w:rsidRDefault="00B91805" w:rsidP="00B91805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130DFD">
              <w:rPr>
                <w:rFonts w:ascii="Arial Narrow" w:hAnsi="Arial Narrow" w:cs="Arial"/>
              </w:rPr>
              <w:t>3. Perković D, i sur. Priručnik za vježbe Medicinska bakteriologija i virologija, ZVU Zagreb, 2009.</w:t>
            </w:r>
          </w:p>
        </w:tc>
      </w:tr>
      <w:tr w:rsidR="00130DFD" w:rsidRPr="00130DF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DC5458" w:rsidRPr="00130DFD" w:rsidRDefault="00DC5458" w:rsidP="00DC5458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</w:rPr>
            </w:pPr>
            <w:r w:rsidRPr="00130DFD">
              <w:rPr>
                <w:rFonts w:ascii="Arial Narrow" w:hAnsi="Arial Narrow"/>
                <w:iCs/>
              </w:rPr>
              <w:t xml:space="preserve">Dopunska literatura </w:t>
            </w:r>
          </w:p>
        </w:tc>
      </w:tr>
      <w:tr w:rsidR="00DC5458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08494737" w14:textId="0844DBA1" w:rsidR="00DC5458" w:rsidRPr="00C371ED" w:rsidRDefault="006C3527" w:rsidP="007154F1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r w:rsidRPr="00F24DF3">
              <w:rPr>
                <w:rFonts w:ascii="Arial Narrow" w:hAnsi="Arial Narrow" w:cs="Arial"/>
                <w:iCs/>
              </w:rPr>
              <w:t xml:space="preserve">Kalenić </w:t>
            </w:r>
            <w:r w:rsidR="00F24DF3" w:rsidRPr="00F24DF3">
              <w:rPr>
                <w:rFonts w:ascii="Arial Narrow" w:hAnsi="Arial Narrow" w:cs="Arial"/>
                <w:iCs/>
              </w:rPr>
              <w:t xml:space="preserve">S, </w:t>
            </w:r>
            <w:r w:rsidRPr="00F24DF3">
              <w:rPr>
                <w:rFonts w:ascii="Arial Narrow" w:hAnsi="Arial Narrow" w:cs="Arial"/>
                <w:iCs/>
              </w:rPr>
              <w:t>i sur.</w:t>
            </w:r>
            <w:r w:rsidRPr="006C3527">
              <w:rPr>
                <w:rFonts w:ascii="Arial Narrow" w:hAnsi="Arial Narrow" w:cs="Arial"/>
                <w:i/>
              </w:rPr>
              <w:t xml:space="preserve"> Medicinska mikrobiologija. Medicinska naklada, Zagreb 2019.</w:t>
            </w:r>
          </w:p>
        </w:tc>
      </w:tr>
      <w:tr w:rsidR="00DC5458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DC5458" w:rsidRPr="005A4C7A" w:rsidRDefault="00DC5458" w:rsidP="00DC5458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t>Konzultacije</w:t>
            </w:r>
          </w:p>
        </w:tc>
      </w:tr>
      <w:tr w:rsidR="00DC5458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B284" w14:textId="538C66DD" w:rsidR="009A0F83" w:rsidRPr="009A0F83" w:rsidRDefault="009A0F83" w:rsidP="009A0F83">
            <w:pPr>
              <w:spacing w:before="60" w:after="60"/>
              <w:rPr>
                <w:rFonts w:ascii="Arial Narrow" w:hAnsi="Arial Narrow" w:cs="Arial"/>
              </w:rPr>
            </w:pPr>
            <w:r w:rsidRPr="009A0F83">
              <w:rPr>
                <w:rFonts w:ascii="Arial Narrow" w:hAnsi="Arial Narrow" w:cs="Arial"/>
              </w:rPr>
              <w:t>Konzultacije se održavaju uz prethodnu najavu</w:t>
            </w:r>
            <w:r w:rsidR="002B219C">
              <w:rPr>
                <w:rFonts w:ascii="Arial Narrow" w:hAnsi="Arial Narrow" w:cs="Arial"/>
              </w:rPr>
              <w:t xml:space="preserve"> na e-mail</w:t>
            </w:r>
            <w:r w:rsidRPr="009A0F83">
              <w:rPr>
                <w:rFonts w:ascii="Arial Narrow" w:hAnsi="Arial Narrow" w:cs="Arial"/>
              </w:rPr>
              <w:t xml:space="preserve"> ili putem aplikacije Microsoft Teams. </w:t>
            </w:r>
          </w:p>
          <w:p w14:paraId="5488EFAD" w14:textId="03DFC1A1" w:rsidR="00DC5458" w:rsidRPr="006A24FB" w:rsidRDefault="00DC5458" w:rsidP="002B219C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DC5458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DC5458" w:rsidRPr="005A4C7A" w:rsidRDefault="00DC5458" w:rsidP="00DC5458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lastRenderedPageBreak/>
              <w:t>Kontakt</w:t>
            </w:r>
          </w:p>
        </w:tc>
      </w:tr>
      <w:tr w:rsidR="00DC5458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184F" w14:textId="6A1FC868" w:rsidR="00DC5458" w:rsidRDefault="002B219C" w:rsidP="009A0F83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Ivana Lukšić</w:t>
            </w:r>
          </w:p>
          <w:p w14:paraId="7E973676" w14:textId="77777777" w:rsidR="002B219C" w:rsidRPr="002B219C" w:rsidRDefault="009A0F83" w:rsidP="002B219C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9A0F83">
              <w:rPr>
                <w:rFonts w:ascii="Arial Narrow" w:hAnsi="Arial Narrow" w:cs="Arial"/>
              </w:rPr>
              <w:t>e-mail:</w:t>
            </w:r>
            <w:r>
              <w:rPr>
                <w:rFonts w:ascii="Arial Narrow" w:hAnsi="Arial Narrow" w:cs="Arial"/>
              </w:rPr>
              <w:t xml:space="preserve"> </w:t>
            </w:r>
            <w:r w:rsidR="002B219C" w:rsidRPr="002B219C">
              <w:rPr>
                <w:rFonts w:ascii="Arial Narrow" w:hAnsi="Arial Narrow" w:cs="Arial"/>
                <w:b/>
                <w:bCs/>
              </w:rPr>
              <w:t>iluksic1@gmail.com</w:t>
            </w:r>
          </w:p>
          <w:p w14:paraId="79BA244E" w14:textId="709DA96F" w:rsidR="009A0F83" w:rsidRPr="008837BA" w:rsidRDefault="009A0F83" w:rsidP="00A152F0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</w:tbl>
    <w:p w14:paraId="4DDB6DDE" w14:textId="7612C8B8" w:rsidR="002E4EB1" w:rsidRDefault="002E4EB1"/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6D1CB" w14:textId="77777777" w:rsidR="00397F38" w:rsidRDefault="00397F38" w:rsidP="002A7C1B">
      <w:r>
        <w:separator/>
      </w:r>
    </w:p>
  </w:endnote>
  <w:endnote w:type="continuationSeparator" w:id="0">
    <w:p w14:paraId="2493F9AD" w14:textId="77777777" w:rsidR="00397F38" w:rsidRDefault="00397F38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300A7" w14:textId="77777777" w:rsidR="00397F38" w:rsidRDefault="00397F38" w:rsidP="002A7C1B">
      <w:r>
        <w:separator/>
      </w:r>
    </w:p>
  </w:footnote>
  <w:footnote w:type="continuationSeparator" w:id="0">
    <w:p w14:paraId="68216A92" w14:textId="77777777" w:rsidR="00397F38" w:rsidRDefault="00397F38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05AA68E0"/>
    <w:multiLevelType w:val="hybridMultilevel"/>
    <w:tmpl w:val="B726B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4A5"/>
    <w:multiLevelType w:val="hybridMultilevel"/>
    <w:tmpl w:val="D1380FF8"/>
    <w:lvl w:ilvl="0" w:tplc="09324826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660302"/>
    <w:multiLevelType w:val="hybridMultilevel"/>
    <w:tmpl w:val="C7627E72"/>
    <w:lvl w:ilvl="0" w:tplc="F476E892"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344C1"/>
    <w:multiLevelType w:val="multilevel"/>
    <w:tmpl w:val="A314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0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5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F3E1A"/>
    <w:multiLevelType w:val="hybridMultilevel"/>
    <w:tmpl w:val="4AAAB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3C334020"/>
    <w:multiLevelType w:val="hybridMultilevel"/>
    <w:tmpl w:val="A78403B2"/>
    <w:lvl w:ilvl="0" w:tplc="FFFFFFFF"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932482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24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794771"/>
    <w:multiLevelType w:val="hybridMultilevel"/>
    <w:tmpl w:val="0F2A3706"/>
    <w:lvl w:ilvl="0" w:tplc="B378868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D906ED"/>
    <w:multiLevelType w:val="hybridMultilevel"/>
    <w:tmpl w:val="0B482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8033943"/>
    <w:multiLevelType w:val="hybridMultilevel"/>
    <w:tmpl w:val="FE2219B6"/>
    <w:lvl w:ilvl="0" w:tplc="0932482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E06DC"/>
    <w:multiLevelType w:val="hybridMultilevel"/>
    <w:tmpl w:val="9522C39E"/>
    <w:lvl w:ilvl="0" w:tplc="0932482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1820E4"/>
    <w:multiLevelType w:val="hybridMultilevel"/>
    <w:tmpl w:val="F28EE9D2"/>
    <w:lvl w:ilvl="0" w:tplc="0932482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3A6DA4"/>
    <w:multiLevelType w:val="multilevel"/>
    <w:tmpl w:val="75582B9C"/>
    <w:numStyleLink w:val="Stil2"/>
  </w:abstractNum>
  <w:abstractNum w:abstractNumId="40" w15:restartNumberingAfterBreak="0">
    <w:nsid w:val="7AF97334"/>
    <w:multiLevelType w:val="multilevel"/>
    <w:tmpl w:val="041A001D"/>
    <w:numStyleLink w:val="Stil3"/>
  </w:abstractNum>
  <w:abstractNum w:abstractNumId="41" w15:restartNumberingAfterBreak="0">
    <w:nsid w:val="7E71132B"/>
    <w:multiLevelType w:val="hybridMultilevel"/>
    <w:tmpl w:val="F4DC3FB6"/>
    <w:lvl w:ilvl="0" w:tplc="9A064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829212">
    <w:abstractNumId w:val="13"/>
  </w:num>
  <w:num w:numId="2" w16cid:durableId="1474757787">
    <w:abstractNumId w:val="9"/>
  </w:num>
  <w:num w:numId="3" w16cid:durableId="751704368">
    <w:abstractNumId w:val="12"/>
  </w:num>
  <w:num w:numId="4" w16cid:durableId="2052532621">
    <w:abstractNumId w:val="8"/>
  </w:num>
  <w:num w:numId="5" w16cid:durableId="1870486848">
    <w:abstractNumId w:val="19"/>
  </w:num>
  <w:num w:numId="6" w16cid:durableId="1579362431">
    <w:abstractNumId w:val="15"/>
  </w:num>
  <w:num w:numId="7" w16cid:durableId="1161653341">
    <w:abstractNumId w:val="33"/>
  </w:num>
  <w:num w:numId="8" w16cid:durableId="210270113">
    <w:abstractNumId w:val="37"/>
  </w:num>
  <w:num w:numId="9" w16cid:durableId="393042359">
    <w:abstractNumId w:val="35"/>
  </w:num>
  <w:num w:numId="10" w16cid:durableId="22370630">
    <w:abstractNumId w:val="27"/>
  </w:num>
  <w:num w:numId="11" w16cid:durableId="313418798">
    <w:abstractNumId w:val="30"/>
  </w:num>
  <w:num w:numId="12" w16cid:durableId="582685033">
    <w:abstractNumId w:val="2"/>
  </w:num>
  <w:num w:numId="13" w16cid:durableId="758599229">
    <w:abstractNumId w:val="0"/>
  </w:num>
  <w:num w:numId="14" w16cid:durableId="2000115665">
    <w:abstractNumId w:val="23"/>
  </w:num>
  <w:num w:numId="15" w16cid:durableId="130364823">
    <w:abstractNumId w:val="28"/>
  </w:num>
  <w:num w:numId="16" w16cid:durableId="289822836">
    <w:abstractNumId w:val="11"/>
  </w:num>
  <w:num w:numId="17" w16cid:durableId="1540044535">
    <w:abstractNumId w:val="32"/>
  </w:num>
  <w:num w:numId="18" w16cid:durableId="1706638244">
    <w:abstractNumId w:val="22"/>
  </w:num>
  <w:num w:numId="19" w16cid:durableId="14962040">
    <w:abstractNumId w:val="10"/>
  </w:num>
  <w:num w:numId="20" w16cid:durableId="1736853918">
    <w:abstractNumId w:val="3"/>
  </w:num>
  <w:num w:numId="21" w16cid:durableId="548614595">
    <w:abstractNumId w:val="21"/>
  </w:num>
  <w:num w:numId="22" w16cid:durableId="2074154472">
    <w:abstractNumId w:val="39"/>
  </w:num>
  <w:num w:numId="23" w16cid:durableId="280188637">
    <w:abstractNumId w:val="34"/>
  </w:num>
  <w:num w:numId="24" w16cid:durableId="544680744">
    <w:abstractNumId w:val="40"/>
  </w:num>
  <w:num w:numId="25" w16cid:durableId="1739932983">
    <w:abstractNumId w:val="18"/>
  </w:num>
  <w:num w:numId="26" w16cid:durableId="858466664">
    <w:abstractNumId w:val="17"/>
  </w:num>
  <w:num w:numId="27" w16cid:durableId="323827204">
    <w:abstractNumId w:val="31"/>
  </w:num>
  <w:num w:numId="28" w16cid:durableId="1264803648">
    <w:abstractNumId w:val="14"/>
  </w:num>
  <w:num w:numId="29" w16cid:durableId="1969699373">
    <w:abstractNumId w:val="6"/>
  </w:num>
  <w:num w:numId="30" w16cid:durableId="626355152">
    <w:abstractNumId w:val="24"/>
  </w:num>
  <w:num w:numId="31" w16cid:durableId="1132865851">
    <w:abstractNumId w:val="5"/>
  </w:num>
  <w:num w:numId="32" w16cid:durableId="1494176843">
    <w:abstractNumId w:val="26"/>
  </w:num>
  <w:num w:numId="33" w16cid:durableId="2056849820">
    <w:abstractNumId w:val="25"/>
  </w:num>
  <w:num w:numId="34" w16cid:durableId="562832609">
    <w:abstractNumId w:val="7"/>
  </w:num>
  <w:num w:numId="35" w16cid:durableId="353773764">
    <w:abstractNumId w:val="16"/>
  </w:num>
  <w:num w:numId="36" w16cid:durableId="167521588">
    <w:abstractNumId w:val="1"/>
  </w:num>
  <w:num w:numId="37" w16cid:durableId="1217349875">
    <w:abstractNumId w:val="20"/>
  </w:num>
  <w:num w:numId="38" w16cid:durableId="892275013">
    <w:abstractNumId w:val="29"/>
  </w:num>
  <w:num w:numId="39" w16cid:durableId="1412238669">
    <w:abstractNumId w:val="4"/>
  </w:num>
  <w:num w:numId="40" w16cid:durableId="440418060">
    <w:abstractNumId w:val="36"/>
  </w:num>
  <w:num w:numId="41" w16cid:durableId="112330788">
    <w:abstractNumId w:val="38"/>
  </w:num>
  <w:num w:numId="42" w16cid:durableId="188351682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BD"/>
    <w:rsid w:val="00001410"/>
    <w:rsid w:val="00001869"/>
    <w:rsid w:val="000101E6"/>
    <w:rsid w:val="00012E77"/>
    <w:rsid w:val="00013DB2"/>
    <w:rsid w:val="00014EB1"/>
    <w:rsid w:val="00021D5E"/>
    <w:rsid w:val="000255BB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603D7"/>
    <w:rsid w:val="000618A2"/>
    <w:rsid w:val="00061979"/>
    <w:rsid w:val="000664CC"/>
    <w:rsid w:val="00070352"/>
    <w:rsid w:val="000704B6"/>
    <w:rsid w:val="000737F3"/>
    <w:rsid w:val="00094296"/>
    <w:rsid w:val="000A69CE"/>
    <w:rsid w:val="000B221F"/>
    <w:rsid w:val="000C26CC"/>
    <w:rsid w:val="000C472A"/>
    <w:rsid w:val="000D5CAF"/>
    <w:rsid w:val="0010671D"/>
    <w:rsid w:val="00130DFD"/>
    <w:rsid w:val="0013721C"/>
    <w:rsid w:val="00143FF5"/>
    <w:rsid w:val="00147F06"/>
    <w:rsid w:val="001518C6"/>
    <w:rsid w:val="0015300C"/>
    <w:rsid w:val="00154370"/>
    <w:rsid w:val="00155A46"/>
    <w:rsid w:val="00162EBD"/>
    <w:rsid w:val="001672BD"/>
    <w:rsid w:val="001727D7"/>
    <w:rsid w:val="00174CB2"/>
    <w:rsid w:val="00191E44"/>
    <w:rsid w:val="0019546B"/>
    <w:rsid w:val="00197D6B"/>
    <w:rsid w:val="001A37CD"/>
    <w:rsid w:val="001A4CD2"/>
    <w:rsid w:val="001A766D"/>
    <w:rsid w:val="001B48B5"/>
    <w:rsid w:val="001C7D58"/>
    <w:rsid w:val="001D40EA"/>
    <w:rsid w:val="001D7180"/>
    <w:rsid w:val="001E2A5A"/>
    <w:rsid w:val="001E5808"/>
    <w:rsid w:val="001E58B1"/>
    <w:rsid w:val="001F060B"/>
    <w:rsid w:val="001F3455"/>
    <w:rsid w:val="001F4249"/>
    <w:rsid w:val="001F6B1B"/>
    <w:rsid w:val="00204C09"/>
    <w:rsid w:val="00204F43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58F1"/>
    <w:rsid w:val="00282301"/>
    <w:rsid w:val="00287AF2"/>
    <w:rsid w:val="00287D63"/>
    <w:rsid w:val="002A7C1B"/>
    <w:rsid w:val="002B219C"/>
    <w:rsid w:val="002C066A"/>
    <w:rsid w:val="002C4C66"/>
    <w:rsid w:val="002C7785"/>
    <w:rsid w:val="002D367F"/>
    <w:rsid w:val="002E4EB1"/>
    <w:rsid w:val="002E7954"/>
    <w:rsid w:val="002E7E02"/>
    <w:rsid w:val="002F136B"/>
    <w:rsid w:val="003004B4"/>
    <w:rsid w:val="00314859"/>
    <w:rsid w:val="00314ABC"/>
    <w:rsid w:val="00316F5C"/>
    <w:rsid w:val="00333965"/>
    <w:rsid w:val="003421CD"/>
    <w:rsid w:val="00343DD5"/>
    <w:rsid w:val="00351542"/>
    <w:rsid w:val="003702FB"/>
    <w:rsid w:val="003736E2"/>
    <w:rsid w:val="003744E9"/>
    <w:rsid w:val="00374AD5"/>
    <w:rsid w:val="00385AE8"/>
    <w:rsid w:val="00385E70"/>
    <w:rsid w:val="00387F9F"/>
    <w:rsid w:val="003936C4"/>
    <w:rsid w:val="00393E93"/>
    <w:rsid w:val="00397F38"/>
    <w:rsid w:val="003B246D"/>
    <w:rsid w:val="003B40EB"/>
    <w:rsid w:val="003B528A"/>
    <w:rsid w:val="003C2948"/>
    <w:rsid w:val="003C4CB8"/>
    <w:rsid w:val="003D1269"/>
    <w:rsid w:val="003D5523"/>
    <w:rsid w:val="003D7D14"/>
    <w:rsid w:val="003E0755"/>
    <w:rsid w:val="003E1310"/>
    <w:rsid w:val="003E6E5C"/>
    <w:rsid w:val="003F1AF6"/>
    <w:rsid w:val="003F4575"/>
    <w:rsid w:val="003F56EA"/>
    <w:rsid w:val="00407F5F"/>
    <w:rsid w:val="0041210A"/>
    <w:rsid w:val="00415035"/>
    <w:rsid w:val="00417E64"/>
    <w:rsid w:val="00451DF3"/>
    <w:rsid w:val="004535AD"/>
    <w:rsid w:val="00454E69"/>
    <w:rsid w:val="004562BC"/>
    <w:rsid w:val="00457730"/>
    <w:rsid w:val="0045790C"/>
    <w:rsid w:val="00475297"/>
    <w:rsid w:val="004924DC"/>
    <w:rsid w:val="00497B39"/>
    <w:rsid w:val="004B1228"/>
    <w:rsid w:val="004C4247"/>
    <w:rsid w:val="004C61A0"/>
    <w:rsid w:val="004E0B96"/>
    <w:rsid w:val="004F66BD"/>
    <w:rsid w:val="005025AF"/>
    <w:rsid w:val="0051183E"/>
    <w:rsid w:val="00513F9E"/>
    <w:rsid w:val="00514A70"/>
    <w:rsid w:val="00516904"/>
    <w:rsid w:val="00525840"/>
    <w:rsid w:val="0055006E"/>
    <w:rsid w:val="00551169"/>
    <w:rsid w:val="00551170"/>
    <w:rsid w:val="0056083A"/>
    <w:rsid w:val="005764B7"/>
    <w:rsid w:val="00576777"/>
    <w:rsid w:val="00576ED1"/>
    <w:rsid w:val="00583545"/>
    <w:rsid w:val="00583644"/>
    <w:rsid w:val="00584069"/>
    <w:rsid w:val="005850A4"/>
    <w:rsid w:val="005A4C7A"/>
    <w:rsid w:val="005A785C"/>
    <w:rsid w:val="005B2B38"/>
    <w:rsid w:val="005B46AA"/>
    <w:rsid w:val="005C5B03"/>
    <w:rsid w:val="005C629D"/>
    <w:rsid w:val="005C6440"/>
    <w:rsid w:val="005D1CF7"/>
    <w:rsid w:val="005D2D5C"/>
    <w:rsid w:val="005D787C"/>
    <w:rsid w:val="005F2891"/>
    <w:rsid w:val="005F30DE"/>
    <w:rsid w:val="006018B9"/>
    <w:rsid w:val="0060421A"/>
    <w:rsid w:val="00604E5E"/>
    <w:rsid w:val="00615B20"/>
    <w:rsid w:val="00616FCC"/>
    <w:rsid w:val="006170A9"/>
    <w:rsid w:val="0061743A"/>
    <w:rsid w:val="0062156F"/>
    <w:rsid w:val="006269AA"/>
    <w:rsid w:val="00627891"/>
    <w:rsid w:val="00627FA5"/>
    <w:rsid w:val="0064245A"/>
    <w:rsid w:val="00642A25"/>
    <w:rsid w:val="00643CCF"/>
    <w:rsid w:val="00644091"/>
    <w:rsid w:val="00646EF1"/>
    <w:rsid w:val="0065270E"/>
    <w:rsid w:val="00663E8D"/>
    <w:rsid w:val="00671BF4"/>
    <w:rsid w:val="00672998"/>
    <w:rsid w:val="00677C70"/>
    <w:rsid w:val="006829FD"/>
    <w:rsid w:val="006A1558"/>
    <w:rsid w:val="006A1D89"/>
    <w:rsid w:val="006A248E"/>
    <w:rsid w:val="006A24FB"/>
    <w:rsid w:val="006A74DA"/>
    <w:rsid w:val="006A76B6"/>
    <w:rsid w:val="006A7C42"/>
    <w:rsid w:val="006C0938"/>
    <w:rsid w:val="006C1B1F"/>
    <w:rsid w:val="006C3527"/>
    <w:rsid w:val="006C4FFE"/>
    <w:rsid w:val="006D2B05"/>
    <w:rsid w:val="006D36ED"/>
    <w:rsid w:val="006E2288"/>
    <w:rsid w:val="006E4176"/>
    <w:rsid w:val="006F04A4"/>
    <w:rsid w:val="006F3190"/>
    <w:rsid w:val="006F3275"/>
    <w:rsid w:val="006F489E"/>
    <w:rsid w:val="007154F1"/>
    <w:rsid w:val="007176FC"/>
    <w:rsid w:val="00717CAE"/>
    <w:rsid w:val="00720FF0"/>
    <w:rsid w:val="007210E7"/>
    <w:rsid w:val="00725254"/>
    <w:rsid w:val="007302BC"/>
    <w:rsid w:val="00732994"/>
    <w:rsid w:val="00741313"/>
    <w:rsid w:val="00742E37"/>
    <w:rsid w:val="007445FE"/>
    <w:rsid w:val="0074529A"/>
    <w:rsid w:val="0075044D"/>
    <w:rsid w:val="0075394A"/>
    <w:rsid w:val="0076401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200F"/>
    <w:rsid w:val="007A2B43"/>
    <w:rsid w:val="007A68F1"/>
    <w:rsid w:val="007B65F8"/>
    <w:rsid w:val="007C3D3D"/>
    <w:rsid w:val="007D6E37"/>
    <w:rsid w:val="007E2477"/>
    <w:rsid w:val="007E6A74"/>
    <w:rsid w:val="007E7288"/>
    <w:rsid w:val="007F69A6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51CC9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A5C2D"/>
    <w:rsid w:val="008B02A4"/>
    <w:rsid w:val="008B598A"/>
    <w:rsid w:val="008B5FC9"/>
    <w:rsid w:val="008C6476"/>
    <w:rsid w:val="008C70BF"/>
    <w:rsid w:val="008D7A1B"/>
    <w:rsid w:val="008E3765"/>
    <w:rsid w:val="008E3967"/>
    <w:rsid w:val="008F3F86"/>
    <w:rsid w:val="00913ABD"/>
    <w:rsid w:val="009214ED"/>
    <w:rsid w:val="0092328A"/>
    <w:rsid w:val="00926267"/>
    <w:rsid w:val="00931C59"/>
    <w:rsid w:val="00934BAA"/>
    <w:rsid w:val="00935EFD"/>
    <w:rsid w:val="00945B80"/>
    <w:rsid w:val="00953340"/>
    <w:rsid w:val="00956FC0"/>
    <w:rsid w:val="00960490"/>
    <w:rsid w:val="0096116F"/>
    <w:rsid w:val="009634CF"/>
    <w:rsid w:val="00972ADB"/>
    <w:rsid w:val="009734C6"/>
    <w:rsid w:val="00974F03"/>
    <w:rsid w:val="00976451"/>
    <w:rsid w:val="009813E4"/>
    <w:rsid w:val="009878E9"/>
    <w:rsid w:val="00990F79"/>
    <w:rsid w:val="009967F6"/>
    <w:rsid w:val="009969A5"/>
    <w:rsid w:val="009A0EBF"/>
    <w:rsid w:val="009A0F83"/>
    <w:rsid w:val="009A7188"/>
    <w:rsid w:val="009B66F0"/>
    <w:rsid w:val="009D0010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152F0"/>
    <w:rsid w:val="00A20290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83A3D"/>
    <w:rsid w:val="00A967E5"/>
    <w:rsid w:val="00AA041A"/>
    <w:rsid w:val="00AA4179"/>
    <w:rsid w:val="00AB1618"/>
    <w:rsid w:val="00AB44C3"/>
    <w:rsid w:val="00AB604B"/>
    <w:rsid w:val="00AC0015"/>
    <w:rsid w:val="00AC2E3C"/>
    <w:rsid w:val="00AD0F72"/>
    <w:rsid w:val="00AD3F5A"/>
    <w:rsid w:val="00AD5F3E"/>
    <w:rsid w:val="00AE004E"/>
    <w:rsid w:val="00AE124A"/>
    <w:rsid w:val="00AE266D"/>
    <w:rsid w:val="00AE61C9"/>
    <w:rsid w:val="00AF04B6"/>
    <w:rsid w:val="00AF4B19"/>
    <w:rsid w:val="00AF4ED2"/>
    <w:rsid w:val="00B05D5C"/>
    <w:rsid w:val="00B05D69"/>
    <w:rsid w:val="00B070E2"/>
    <w:rsid w:val="00B077AA"/>
    <w:rsid w:val="00B15856"/>
    <w:rsid w:val="00B305F9"/>
    <w:rsid w:val="00B44A1F"/>
    <w:rsid w:val="00B52723"/>
    <w:rsid w:val="00B542B0"/>
    <w:rsid w:val="00B56D9D"/>
    <w:rsid w:val="00B67C0F"/>
    <w:rsid w:val="00B71FC5"/>
    <w:rsid w:val="00B76EBB"/>
    <w:rsid w:val="00B77C66"/>
    <w:rsid w:val="00B8685C"/>
    <w:rsid w:val="00B90194"/>
    <w:rsid w:val="00B91805"/>
    <w:rsid w:val="00BA0275"/>
    <w:rsid w:val="00BA5F0A"/>
    <w:rsid w:val="00BB3EE8"/>
    <w:rsid w:val="00BC121F"/>
    <w:rsid w:val="00BC1A13"/>
    <w:rsid w:val="00BD3EE3"/>
    <w:rsid w:val="00BD6B5A"/>
    <w:rsid w:val="00BE2997"/>
    <w:rsid w:val="00BF0AA7"/>
    <w:rsid w:val="00BF0E95"/>
    <w:rsid w:val="00BF171E"/>
    <w:rsid w:val="00BF3290"/>
    <w:rsid w:val="00BF7127"/>
    <w:rsid w:val="00C0748D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40025"/>
    <w:rsid w:val="00C41D5C"/>
    <w:rsid w:val="00C43327"/>
    <w:rsid w:val="00C5235A"/>
    <w:rsid w:val="00C57239"/>
    <w:rsid w:val="00C7577C"/>
    <w:rsid w:val="00C82AAD"/>
    <w:rsid w:val="00C87945"/>
    <w:rsid w:val="00CA6F62"/>
    <w:rsid w:val="00CA7BE0"/>
    <w:rsid w:val="00CB37DD"/>
    <w:rsid w:val="00CB3847"/>
    <w:rsid w:val="00CC2557"/>
    <w:rsid w:val="00CC267B"/>
    <w:rsid w:val="00CD0619"/>
    <w:rsid w:val="00CD3D6A"/>
    <w:rsid w:val="00CE10F0"/>
    <w:rsid w:val="00CE14CB"/>
    <w:rsid w:val="00CE4A89"/>
    <w:rsid w:val="00CF222C"/>
    <w:rsid w:val="00CF3268"/>
    <w:rsid w:val="00CF4E18"/>
    <w:rsid w:val="00CF7197"/>
    <w:rsid w:val="00D000C5"/>
    <w:rsid w:val="00D009D9"/>
    <w:rsid w:val="00D0376E"/>
    <w:rsid w:val="00D16C02"/>
    <w:rsid w:val="00D21144"/>
    <w:rsid w:val="00D3111E"/>
    <w:rsid w:val="00D3162D"/>
    <w:rsid w:val="00D3720B"/>
    <w:rsid w:val="00D479E5"/>
    <w:rsid w:val="00D55AA2"/>
    <w:rsid w:val="00D57FC5"/>
    <w:rsid w:val="00D80D97"/>
    <w:rsid w:val="00D83F14"/>
    <w:rsid w:val="00D84D69"/>
    <w:rsid w:val="00D95C48"/>
    <w:rsid w:val="00DA070F"/>
    <w:rsid w:val="00DA1064"/>
    <w:rsid w:val="00DA189A"/>
    <w:rsid w:val="00DB1002"/>
    <w:rsid w:val="00DB4A8D"/>
    <w:rsid w:val="00DB5285"/>
    <w:rsid w:val="00DB77AB"/>
    <w:rsid w:val="00DC5458"/>
    <w:rsid w:val="00DD1645"/>
    <w:rsid w:val="00DD7DCE"/>
    <w:rsid w:val="00DE5418"/>
    <w:rsid w:val="00DE60FB"/>
    <w:rsid w:val="00DF177F"/>
    <w:rsid w:val="00DF35A8"/>
    <w:rsid w:val="00DF4EA7"/>
    <w:rsid w:val="00DF55B7"/>
    <w:rsid w:val="00DF7D99"/>
    <w:rsid w:val="00E01EAA"/>
    <w:rsid w:val="00E120D8"/>
    <w:rsid w:val="00E3799C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24DF3"/>
    <w:rsid w:val="00F3170B"/>
    <w:rsid w:val="00F37082"/>
    <w:rsid w:val="00F44F35"/>
    <w:rsid w:val="00F45FBD"/>
    <w:rsid w:val="00F51CC3"/>
    <w:rsid w:val="00F56E34"/>
    <w:rsid w:val="00F612D6"/>
    <w:rsid w:val="00F641A1"/>
    <w:rsid w:val="00F642F7"/>
    <w:rsid w:val="00F70F14"/>
    <w:rsid w:val="00F72232"/>
    <w:rsid w:val="00F767F2"/>
    <w:rsid w:val="00F7683D"/>
    <w:rsid w:val="00F96CA7"/>
    <w:rsid w:val="00FA7222"/>
    <w:rsid w:val="00FB0495"/>
    <w:rsid w:val="00FC128B"/>
    <w:rsid w:val="00FC7D37"/>
    <w:rsid w:val="00FD0018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1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Naslov kolegija"/>
    <w:basedOn w:val="Normal"/>
    <w:next w:val="Normal"/>
    <w:link w:val="Heading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5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Naslov kolegija Char"/>
    <w:basedOn w:val="DefaultParagraphFont"/>
    <w:link w:val="Heading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ListParagraph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BodyText">
    <w:name w:val="Body Text"/>
    <w:basedOn w:val="Normal"/>
    <w:link w:val="BodyTextChar"/>
    <w:rsid w:val="00A54DBD"/>
    <w:rPr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12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TableNormal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7C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7C1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C1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B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D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D5C"/>
    <w:rPr>
      <w:rFonts w:ascii="Segoe UI" w:eastAsia="Times New Roman" w:hAnsi="Segoe UI" w:cs="Segoe UI"/>
      <w:sz w:val="18"/>
      <w:szCs w:val="18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6F3190"/>
  </w:style>
  <w:style w:type="character" w:customStyle="1" w:styleId="Heading1Char">
    <w:name w:val="Heading 1 Char"/>
    <w:basedOn w:val="DefaultParagraphFont"/>
    <w:link w:val="Heading1"/>
    <w:uiPriority w:val="9"/>
    <w:rsid w:val="002B21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52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E92DA2EC54424AA55B06F846B19CD2" ma:contentTypeVersion="0" ma:contentTypeDescription="Stvaranje novog dokumenta." ma:contentTypeScope="" ma:versionID="cf1839605d17fd1d7c2c90342bfae0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647DB9-F3CB-4A6D-83B6-8829027B0AE9}"/>
</file>

<file path=customXml/itemProps2.xml><?xml version="1.0" encoding="utf-8"?>
<ds:datastoreItem xmlns:ds="http://schemas.openxmlformats.org/officeDocument/2006/customXml" ds:itemID="{50D756BE-0500-4A2E-8EFE-47900780F621}"/>
</file>

<file path=customXml/itemProps3.xml><?xml version="1.0" encoding="utf-8"?>
<ds:datastoreItem xmlns:ds="http://schemas.openxmlformats.org/officeDocument/2006/customXml" ds:itemID="{061E3DBA-336F-4660-B238-B048826ABB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726</Words>
  <Characters>5399</Characters>
  <Application>Microsoft Office Word</Application>
  <DocSecurity>0</DocSecurity>
  <Lines>117</Lines>
  <Paragraphs>75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Tatjana Vilibić-Čavlek</cp:lastModifiedBy>
  <cp:revision>19</cp:revision>
  <dcterms:created xsi:type="dcterms:W3CDTF">2025-10-13T20:55:00Z</dcterms:created>
  <dcterms:modified xsi:type="dcterms:W3CDTF">2025-10-19T13:42:00Z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7679b949-d3db-41c6-9133-25128db23853</vt:lpwstr>
  </property>
  <property fmtid="{D5CDD505-2E9C-101B-9397-08002B2CF9AE}" pid="3" name="ContentTypeId">
    <vt:lpwstr>0x0101005CE92DA2EC54424AA55B06F846B19CD2</vt:lpwstr>
  </property>
</Properties>
</file>